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49D" w:rsidRDefault="005A249D" w:rsidP="005A249D">
      <w:pPr>
        <w:jc w:val="center"/>
        <w:rPr>
          <w:sz w:val="28"/>
          <w:szCs w:val="28"/>
        </w:rPr>
      </w:pPr>
      <w:r>
        <w:rPr>
          <w:sz w:val="28"/>
          <w:szCs w:val="28"/>
        </w:rPr>
        <w:t>Лекция 3-4</w:t>
      </w:r>
    </w:p>
    <w:p w:rsidR="00973E48" w:rsidRDefault="00973E48" w:rsidP="005A249D">
      <w:pPr>
        <w:jc w:val="center"/>
        <w:rPr>
          <w:sz w:val="28"/>
          <w:szCs w:val="28"/>
        </w:rPr>
      </w:pPr>
    </w:p>
    <w:p w:rsidR="005A249D" w:rsidRDefault="005A249D" w:rsidP="00973E48">
      <w:pPr>
        <w:jc w:val="center"/>
        <w:rPr>
          <w:b/>
          <w:sz w:val="28"/>
          <w:szCs w:val="28"/>
        </w:rPr>
      </w:pPr>
      <w:r w:rsidRPr="003A18AA">
        <w:rPr>
          <w:b/>
          <w:sz w:val="28"/>
          <w:szCs w:val="28"/>
        </w:rPr>
        <w:t>СОСТАВ ПОДЗЕМНЫХ ВОД</w:t>
      </w:r>
    </w:p>
    <w:p w:rsidR="00973E48" w:rsidRPr="003A18AA" w:rsidRDefault="00973E48" w:rsidP="00973E48">
      <w:pPr>
        <w:jc w:val="center"/>
        <w:rPr>
          <w:b/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Академик В. И. Вернадский считал природные воды сложными водными растворами. В их составе выделяются: </w:t>
      </w:r>
      <w:r w:rsidRPr="003A18AA">
        <w:rPr>
          <w:b/>
          <w:sz w:val="28"/>
          <w:szCs w:val="28"/>
        </w:rPr>
        <w:t>макро- и микрокомпоненты</w:t>
      </w:r>
      <w:r w:rsidRPr="00E7769F">
        <w:rPr>
          <w:sz w:val="28"/>
          <w:szCs w:val="28"/>
        </w:rPr>
        <w:t xml:space="preserve">, </w:t>
      </w:r>
      <w:r w:rsidRPr="003A18AA">
        <w:rPr>
          <w:b/>
          <w:sz w:val="28"/>
          <w:szCs w:val="28"/>
        </w:rPr>
        <w:t>газы</w:t>
      </w:r>
      <w:r w:rsidRPr="00E7769F">
        <w:rPr>
          <w:sz w:val="28"/>
          <w:szCs w:val="28"/>
        </w:rPr>
        <w:t xml:space="preserve">, </w:t>
      </w:r>
      <w:r w:rsidRPr="003A18AA">
        <w:rPr>
          <w:b/>
          <w:sz w:val="28"/>
          <w:szCs w:val="28"/>
        </w:rPr>
        <w:t>органические вещества</w:t>
      </w:r>
      <w:r w:rsidRPr="00E7769F">
        <w:rPr>
          <w:sz w:val="28"/>
          <w:szCs w:val="28"/>
        </w:rPr>
        <w:t xml:space="preserve">, </w:t>
      </w:r>
      <w:r w:rsidRPr="003A18AA">
        <w:rPr>
          <w:b/>
          <w:sz w:val="28"/>
          <w:szCs w:val="28"/>
        </w:rPr>
        <w:t>микроорганизмы (живое вещество)</w:t>
      </w:r>
      <w:r w:rsidRPr="00E7769F">
        <w:rPr>
          <w:sz w:val="28"/>
          <w:szCs w:val="28"/>
        </w:rPr>
        <w:t xml:space="preserve">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3A18AA">
        <w:rPr>
          <w:i/>
          <w:sz w:val="28"/>
          <w:szCs w:val="28"/>
        </w:rPr>
        <w:t>Большое значение имеют изотопы химических элементов</w:t>
      </w:r>
      <w:r w:rsidR="00BA017D">
        <w:rPr>
          <w:i/>
          <w:sz w:val="28"/>
          <w:szCs w:val="28"/>
        </w:rPr>
        <w:t>:</w:t>
      </w:r>
      <w:r w:rsidRPr="003A18AA">
        <w:rPr>
          <w:i/>
          <w:sz w:val="28"/>
          <w:szCs w:val="28"/>
        </w:rPr>
        <w:t xml:space="preserve"> как самой воды, так и растворенных веществ.</w:t>
      </w:r>
      <w:r w:rsidRPr="00E7769F">
        <w:rPr>
          <w:sz w:val="28"/>
          <w:szCs w:val="28"/>
        </w:rPr>
        <w:t xml:space="preserve">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>В настоящее время в подземных водах различными методами анализа определяется 85 (из 105) химических элементов таблицы Менделеева, характеризующих общий химический тип воды, ее свойства и имеющих то или иное научное и практическое значение (рис. 1.5).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 В соответствии с ГОСТом 14403—72 природные воды по величине минерализации делят на следующие группы: пресные (до 1 г/кг), солоноватые (от 1 до 25 г/кг), </w:t>
      </w:r>
      <w:proofErr w:type="gramStart"/>
      <w:r w:rsidRPr="00E7769F">
        <w:rPr>
          <w:sz w:val="28"/>
          <w:szCs w:val="28"/>
        </w:rPr>
        <w:t>соленые</w:t>
      </w:r>
      <w:proofErr w:type="gramEnd"/>
      <w:r w:rsidRPr="00E7769F">
        <w:rPr>
          <w:sz w:val="28"/>
          <w:szCs w:val="28"/>
        </w:rPr>
        <w:t xml:space="preserve"> (от 25 до 50 г/кг) и рассолы (выше 50 г/кг)*. В свою очередь рассолы, по И. К- Зайцеву, делят на: весьма слабые (менее 70 г/кг), слабые (70—140 г/кг), крепкие (</w:t>
      </w:r>
      <w:proofErr w:type="gramStart"/>
      <w:r w:rsidRPr="00E7769F">
        <w:rPr>
          <w:sz w:val="28"/>
          <w:szCs w:val="28"/>
        </w:rPr>
        <w:t xml:space="preserve">140—270 г/кг), весьма крепкие </w:t>
      </w:r>
      <w:r w:rsidRPr="00E7769F">
        <w:rPr>
          <w:sz w:val="28"/>
          <w:szCs w:val="28"/>
        </w:rPr>
        <w:br/>
        <w:t xml:space="preserve">(270—350 г/кг) и </w:t>
      </w:r>
      <w:proofErr w:type="spellStart"/>
      <w:r w:rsidRPr="00E7769F">
        <w:rPr>
          <w:sz w:val="28"/>
          <w:szCs w:val="28"/>
        </w:rPr>
        <w:t>сверхкрепкие</w:t>
      </w:r>
      <w:proofErr w:type="spellEnd"/>
      <w:r w:rsidRPr="00E7769F">
        <w:rPr>
          <w:sz w:val="28"/>
          <w:szCs w:val="28"/>
        </w:rPr>
        <w:t xml:space="preserve"> (более 350 г/кг). </w:t>
      </w:r>
      <w:r w:rsidRPr="00E7769F">
        <w:rPr>
          <w:sz w:val="28"/>
          <w:szCs w:val="28"/>
        </w:rPr>
        <w:br/>
        <w:t xml:space="preserve">1.2.1. </w:t>
      </w:r>
      <w:proofErr w:type="gramEnd"/>
    </w:p>
    <w:p w:rsidR="005A249D" w:rsidRDefault="005A249D" w:rsidP="005A249D">
      <w:pPr>
        <w:jc w:val="both"/>
        <w:rPr>
          <w:b/>
          <w:sz w:val="28"/>
          <w:szCs w:val="28"/>
        </w:rPr>
      </w:pPr>
      <w:r w:rsidRPr="00F64E4D">
        <w:rPr>
          <w:b/>
          <w:sz w:val="28"/>
          <w:szCs w:val="28"/>
        </w:rPr>
        <w:t xml:space="preserve">Неорганические (минеральные) вещества </w:t>
      </w:r>
    </w:p>
    <w:p w:rsidR="005A249D" w:rsidRPr="00F64E4D" w:rsidRDefault="005A249D" w:rsidP="005A249D">
      <w:pPr>
        <w:jc w:val="both"/>
        <w:rPr>
          <w:b/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Состав растворенных в подземных водах природных соединений </w:t>
      </w:r>
      <w:proofErr w:type="gramStart"/>
      <w:r w:rsidRPr="00E7769F">
        <w:rPr>
          <w:sz w:val="28"/>
          <w:szCs w:val="28"/>
        </w:rPr>
        <w:t>определяется</w:t>
      </w:r>
      <w:proofErr w:type="gramEnd"/>
      <w:r w:rsidRPr="00E7769F">
        <w:rPr>
          <w:sz w:val="28"/>
          <w:szCs w:val="28"/>
        </w:rPr>
        <w:t xml:space="preserve"> прежде </w:t>
      </w:r>
      <w:r w:rsidRPr="003A18AA">
        <w:rPr>
          <w:i/>
          <w:sz w:val="28"/>
          <w:szCs w:val="28"/>
        </w:rPr>
        <w:t>всего составом литосферы и распространенностью отдельных составляющих ее элементов</w:t>
      </w:r>
      <w:r w:rsidRPr="00E7769F">
        <w:rPr>
          <w:sz w:val="28"/>
          <w:szCs w:val="28"/>
        </w:rPr>
        <w:t xml:space="preserve"> (рис. 1.6).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Распространенность и содержание минеральных веществ в подземных водах различны, в </w:t>
      </w:r>
      <w:proofErr w:type="gramStart"/>
      <w:r w:rsidRPr="00E7769F">
        <w:rPr>
          <w:sz w:val="28"/>
          <w:szCs w:val="28"/>
        </w:rPr>
        <w:t>связи</w:t>
      </w:r>
      <w:proofErr w:type="gramEnd"/>
      <w:r w:rsidRPr="00E7769F">
        <w:rPr>
          <w:sz w:val="28"/>
          <w:szCs w:val="28"/>
        </w:rPr>
        <w:t xml:space="preserve"> с чем среди них выделяются макро- и микрокомпоненты.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3A18AA">
        <w:rPr>
          <w:b/>
          <w:sz w:val="28"/>
          <w:szCs w:val="28"/>
        </w:rPr>
        <w:t>Макрокомпоненты определяют химический тип воды</w:t>
      </w:r>
      <w:r w:rsidRPr="00E7769F">
        <w:rPr>
          <w:sz w:val="28"/>
          <w:szCs w:val="28"/>
        </w:rPr>
        <w:t xml:space="preserve">, ее общую минерализацию (сухой остаток) и название по общему химическому составу. Основными макрокомпонентами являются наиболее распространенные в земной коре </w:t>
      </w:r>
      <w:proofErr w:type="spellStart"/>
      <w:r w:rsidRPr="00E7769F">
        <w:rPr>
          <w:sz w:val="28"/>
          <w:szCs w:val="28"/>
        </w:rPr>
        <w:t>катионогенные</w:t>
      </w:r>
      <w:proofErr w:type="spellEnd"/>
      <w:r w:rsidRPr="00E7769F">
        <w:rPr>
          <w:sz w:val="28"/>
          <w:szCs w:val="28"/>
        </w:rPr>
        <w:t xml:space="preserve"> (</w:t>
      </w:r>
      <w:proofErr w:type="spellStart"/>
      <w:r w:rsidRPr="00E7769F">
        <w:rPr>
          <w:sz w:val="28"/>
          <w:szCs w:val="28"/>
        </w:rPr>
        <w:t>Ca</w:t>
      </w:r>
      <w:proofErr w:type="spellEnd"/>
      <w:r w:rsidRPr="00E7769F">
        <w:rPr>
          <w:sz w:val="28"/>
          <w:szCs w:val="28"/>
        </w:rPr>
        <w:t xml:space="preserve">,. </w:t>
      </w:r>
      <w:proofErr w:type="spellStart"/>
      <w:r w:rsidRPr="00E7769F">
        <w:rPr>
          <w:sz w:val="28"/>
          <w:szCs w:val="28"/>
        </w:rPr>
        <w:t>Mg</w:t>
      </w:r>
      <w:proofErr w:type="spellEnd"/>
      <w:r w:rsidRPr="00E7769F">
        <w:rPr>
          <w:sz w:val="28"/>
          <w:szCs w:val="28"/>
        </w:rPr>
        <w:t xml:space="preserve">, </w:t>
      </w:r>
      <w:proofErr w:type="spellStart"/>
      <w:r w:rsidRPr="00E7769F">
        <w:rPr>
          <w:sz w:val="28"/>
          <w:szCs w:val="28"/>
        </w:rPr>
        <w:t>Na</w:t>
      </w:r>
      <w:proofErr w:type="spellEnd"/>
      <w:r w:rsidRPr="00E7769F">
        <w:rPr>
          <w:sz w:val="28"/>
          <w:szCs w:val="28"/>
        </w:rPr>
        <w:t xml:space="preserve">, К, </w:t>
      </w:r>
      <w:proofErr w:type="spellStart"/>
      <w:r w:rsidRPr="00E7769F">
        <w:rPr>
          <w:sz w:val="28"/>
          <w:szCs w:val="28"/>
        </w:rPr>
        <w:t>Fe</w:t>
      </w:r>
      <w:proofErr w:type="spellEnd"/>
      <w:r w:rsidRPr="00E7769F">
        <w:rPr>
          <w:sz w:val="28"/>
          <w:szCs w:val="28"/>
        </w:rPr>
        <w:t xml:space="preserve">) и </w:t>
      </w:r>
      <w:proofErr w:type="spellStart"/>
      <w:r w:rsidRPr="00E7769F">
        <w:rPr>
          <w:sz w:val="28"/>
          <w:szCs w:val="28"/>
        </w:rPr>
        <w:t>анионогенные</w:t>
      </w:r>
      <w:proofErr w:type="spellEnd"/>
      <w:r w:rsidRPr="00E7769F">
        <w:rPr>
          <w:sz w:val="28"/>
          <w:szCs w:val="28"/>
        </w:rPr>
        <w:t xml:space="preserve"> (</w:t>
      </w:r>
      <w:proofErr w:type="spellStart"/>
      <w:r w:rsidRPr="00E7769F">
        <w:rPr>
          <w:sz w:val="28"/>
          <w:szCs w:val="28"/>
        </w:rPr>
        <w:t>Cl</w:t>
      </w:r>
      <w:proofErr w:type="spellEnd"/>
      <w:r w:rsidRPr="00E7769F">
        <w:rPr>
          <w:sz w:val="28"/>
          <w:szCs w:val="28"/>
        </w:rPr>
        <w:t xml:space="preserve">, S, С, </w:t>
      </w:r>
      <w:proofErr w:type="spellStart"/>
      <w:r w:rsidRPr="00E7769F">
        <w:rPr>
          <w:sz w:val="28"/>
          <w:szCs w:val="28"/>
        </w:rPr>
        <w:t>Si</w:t>
      </w:r>
      <w:proofErr w:type="spellEnd"/>
      <w:r w:rsidRPr="00E7769F">
        <w:rPr>
          <w:sz w:val="28"/>
          <w:szCs w:val="28"/>
        </w:rPr>
        <w:t xml:space="preserve">) элементы. Устойчивость и возможность накопления в водах данной минерализации отдельных макрокомпонентов определяются растворимостью соединений, образованных главными </w:t>
      </w:r>
      <w:proofErr w:type="spellStart"/>
      <w:r w:rsidRPr="00E7769F">
        <w:rPr>
          <w:sz w:val="28"/>
          <w:szCs w:val="28"/>
        </w:rPr>
        <w:t>катионогенными</w:t>
      </w:r>
      <w:proofErr w:type="spellEnd"/>
      <w:r w:rsidRPr="00E7769F">
        <w:rPr>
          <w:sz w:val="28"/>
          <w:szCs w:val="28"/>
        </w:rPr>
        <w:t xml:space="preserve"> элементами </w:t>
      </w:r>
      <w:proofErr w:type="gramStart"/>
      <w:r w:rsidRPr="00E7769F">
        <w:rPr>
          <w:sz w:val="28"/>
          <w:szCs w:val="28"/>
        </w:rPr>
        <w:t>с</w:t>
      </w:r>
      <w:proofErr w:type="gramEnd"/>
      <w:r w:rsidRPr="00E7769F">
        <w:rPr>
          <w:sz w:val="28"/>
          <w:szCs w:val="28"/>
        </w:rPr>
        <w:t xml:space="preserve"> главными </w:t>
      </w:r>
      <w:proofErr w:type="spellStart"/>
      <w:r w:rsidRPr="00E7769F">
        <w:rPr>
          <w:sz w:val="28"/>
          <w:szCs w:val="28"/>
        </w:rPr>
        <w:t>анионогенными</w:t>
      </w:r>
      <w:proofErr w:type="spellEnd"/>
      <w:r w:rsidRPr="00E7769F">
        <w:rPr>
          <w:sz w:val="28"/>
          <w:szCs w:val="28"/>
        </w:rPr>
        <w:t xml:space="preserve">. Увеличение минерализации подземных вод происходит за счет появления в растворах все </w:t>
      </w:r>
      <w:proofErr w:type="gramStart"/>
      <w:r w:rsidRPr="00E7769F">
        <w:rPr>
          <w:sz w:val="28"/>
          <w:szCs w:val="28"/>
        </w:rPr>
        <w:t>более растворимых</w:t>
      </w:r>
      <w:proofErr w:type="gramEnd"/>
      <w:r w:rsidRPr="00E7769F">
        <w:rPr>
          <w:sz w:val="28"/>
          <w:szCs w:val="28"/>
        </w:rPr>
        <w:t xml:space="preserve"> соединений (рис. 1.7, 1.8). Наиболее минерализованными (M до 760 г/</w:t>
      </w:r>
      <w:r>
        <w:rPr>
          <w:sz w:val="28"/>
          <w:szCs w:val="28"/>
        </w:rPr>
        <w:t xml:space="preserve">л) являются </w:t>
      </w:r>
      <w:proofErr w:type="spellStart"/>
      <w:r>
        <w:rPr>
          <w:sz w:val="28"/>
          <w:szCs w:val="28"/>
        </w:rPr>
        <w:t>сверхкрепкие</w:t>
      </w:r>
      <w:proofErr w:type="spellEnd"/>
      <w:r>
        <w:rPr>
          <w:sz w:val="28"/>
          <w:szCs w:val="28"/>
        </w:rPr>
        <w:t xml:space="preserve"> хлорид</w:t>
      </w:r>
      <w:r w:rsidRPr="00E7769F">
        <w:rPr>
          <w:sz w:val="28"/>
          <w:szCs w:val="28"/>
        </w:rPr>
        <w:t xml:space="preserve">ные кальциевые рассолы, а наименее (M менее 10 мг/л) </w:t>
      </w:r>
      <w:proofErr w:type="gramStart"/>
      <w:r w:rsidRPr="00E7769F">
        <w:rPr>
          <w:sz w:val="28"/>
          <w:szCs w:val="28"/>
        </w:rPr>
        <w:t>—у</w:t>
      </w:r>
      <w:proofErr w:type="gramEnd"/>
      <w:r w:rsidRPr="00E7769F">
        <w:rPr>
          <w:sz w:val="28"/>
          <w:szCs w:val="28"/>
        </w:rPr>
        <w:t xml:space="preserve">льтрапресные гидрокарбонатные кальциевые и гидросиликатные кальциевые воды.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3A18AA">
        <w:rPr>
          <w:b/>
          <w:sz w:val="28"/>
          <w:szCs w:val="28"/>
        </w:rPr>
        <w:t>Микрокомпоненты</w:t>
      </w:r>
      <w:r w:rsidRPr="00E7769F">
        <w:rPr>
          <w:sz w:val="28"/>
          <w:szCs w:val="28"/>
        </w:rPr>
        <w:t xml:space="preserve"> содержатся в подземных водах, как правило, в незначительных количествах, определяемых миллиграммами, микрограммами и долями микрограммов в </w:t>
      </w:r>
      <w:smartTag w:uri="urn:schemas-microsoft-com:office:smarttags" w:element="metricconverter">
        <w:smartTagPr>
          <w:attr w:name="ProductID" w:val="1 л"/>
        </w:smartTagPr>
        <w:r w:rsidRPr="00E7769F">
          <w:rPr>
            <w:sz w:val="28"/>
            <w:szCs w:val="28"/>
          </w:rPr>
          <w:t>1 л</w:t>
        </w:r>
      </w:smartTag>
      <w:r w:rsidRPr="00E7769F">
        <w:rPr>
          <w:sz w:val="28"/>
          <w:szCs w:val="28"/>
        </w:rPr>
        <w:t xml:space="preserve">. Иногда их концентрации </w:t>
      </w:r>
      <w:r w:rsidRPr="00E7769F">
        <w:rPr>
          <w:sz w:val="28"/>
          <w:szCs w:val="28"/>
        </w:rPr>
        <w:lastRenderedPageBreak/>
        <w:t>достигают количеств, соизмеримых с макрокомпонентами. В этом случае они входят в формулу химического состава воды, определяя ее общий химический тип. Многие микрокомпоненты (</w:t>
      </w:r>
      <w:proofErr w:type="spellStart"/>
      <w:r w:rsidRPr="00E7769F">
        <w:rPr>
          <w:sz w:val="28"/>
          <w:szCs w:val="28"/>
        </w:rPr>
        <w:t>Fe</w:t>
      </w:r>
      <w:proofErr w:type="spellEnd"/>
      <w:r w:rsidRPr="00E7769F">
        <w:rPr>
          <w:sz w:val="28"/>
          <w:szCs w:val="28"/>
        </w:rPr>
        <w:t xml:space="preserve">, </w:t>
      </w:r>
      <w:proofErr w:type="spellStart"/>
      <w:r w:rsidR="003E1AFE">
        <w:rPr>
          <w:sz w:val="28"/>
          <w:szCs w:val="28"/>
        </w:rPr>
        <w:t>Mn</w:t>
      </w:r>
      <w:proofErr w:type="spellEnd"/>
      <w:r w:rsidR="003E1AFE">
        <w:rPr>
          <w:sz w:val="28"/>
          <w:szCs w:val="28"/>
        </w:rPr>
        <w:t xml:space="preserve">, </w:t>
      </w:r>
      <w:proofErr w:type="spellStart"/>
      <w:r w:rsidR="003E1AFE">
        <w:rPr>
          <w:sz w:val="28"/>
          <w:szCs w:val="28"/>
        </w:rPr>
        <w:t>Cu</w:t>
      </w:r>
      <w:proofErr w:type="spellEnd"/>
      <w:r w:rsidR="003E1AFE">
        <w:rPr>
          <w:sz w:val="28"/>
          <w:szCs w:val="28"/>
        </w:rPr>
        <w:t xml:space="preserve">, </w:t>
      </w:r>
      <w:proofErr w:type="spellStart"/>
      <w:r w:rsidR="003E1AFE">
        <w:rPr>
          <w:sz w:val="28"/>
          <w:szCs w:val="28"/>
        </w:rPr>
        <w:t>Zn</w:t>
      </w:r>
      <w:proofErr w:type="spellEnd"/>
      <w:r w:rsidR="003E1AFE">
        <w:rPr>
          <w:sz w:val="28"/>
          <w:szCs w:val="28"/>
        </w:rPr>
        <w:t xml:space="preserve">, </w:t>
      </w:r>
      <w:proofErr w:type="spellStart"/>
      <w:r w:rsidR="003E1AFE">
        <w:rPr>
          <w:sz w:val="28"/>
          <w:szCs w:val="28"/>
        </w:rPr>
        <w:t>Pb</w:t>
      </w:r>
      <w:proofErr w:type="spellEnd"/>
      <w:r w:rsidR="003E1AFE">
        <w:rPr>
          <w:sz w:val="28"/>
          <w:szCs w:val="28"/>
        </w:rPr>
        <w:t xml:space="preserve">, </w:t>
      </w:r>
      <w:proofErr w:type="spellStart"/>
      <w:r w:rsidR="003E1AFE">
        <w:rPr>
          <w:sz w:val="28"/>
          <w:szCs w:val="28"/>
        </w:rPr>
        <w:t>Al</w:t>
      </w:r>
      <w:proofErr w:type="spellEnd"/>
      <w:r w:rsidR="003E1AFE">
        <w:rPr>
          <w:sz w:val="28"/>
          <w:szCs w:val="28"/>
        </w:rPr>
        <w:t xml:space="preserve">, </w:t>
      </w:r>
      <w:proofErr w:type="spellStart"/>
      <w:r w:rsidR="003E1AFE">
        <w:rPr>
          <w:sz w:val="28"/>
          <w:szCs w:val="28"/>
        </w:rPr>
        <w:t>Be</w:t>
      </w:r>
      <w:proofErr w:type="spellEnd"/>
      <w:r w:rsidR="003E1AFE">
        <w:rPr>
          <w:sz w:val="28"/>
          <w:szCs w:val="28"/>
        </w:rPr>
        <w:t xml:space="preserve">, </w:t>
      </w:r>
      <w:proofErr w:type="spellStart"/>
      <w:r w:rsidR="003E1AFE">
        <w:rPr>
          <w:sz w:val="28"/>
          <w:szCs w:val="28"/>
        </w:rPr>
        <w:t>Mo</w:t>
      </w:r>
      <w:proofErr w:type="spellEnd"/>
      <w:r w:rsidR="003E1AFE">
        <w:rPr>
          <w:sz w:val="28"/>
          <w:szCs w:val="28"/>
        </w:rPr>
        <w:t xml:space="preserve">, </w:t>
      </w:r>
      <w:proofErr w:type="spellStart"/>
      <w:r w:rsidR="003E1AFE">
        <w:rPr>
          <w:sz w:val="28"/>
          <w:szCs w:val="28"/>
        </w:rPr>
        <w:t>As</w:t>
      </w:r>
      <w:proofErr w:type="spellEnd"/>
      <w:r w:rsidR="003E1AFE">
        <w:rPr>
          <w:sz w:val="28"/>
          <w:szCs w:val="28"/>
        </w:rPr>
        <w:t xml:space="preserve">, </w:t>
      </w:r>
      <w:proofErr w:type="spellStart"/>
      <w:r w:rsidR="003E1AFE">
        <w:rPr>
          <w:sz w:val="28"/>
          <w:szCs w:val="28"/>
        </w:rPr>
        <w:t>Se</w:t>
      </w:r>
      <w:proofErr w:type="spellEnd"/>
      <w:r w:rsidR="003E1AFE">
        <w:rPr>
          <w:sz w:val="28"/>
          <w:szCs w:val="28"/>
        </w:rPr>
        <w:t xml:space="preserve">, </w:t>
      </w:r>
      <w:proofErr w:type="spellStart"/>
      <w:r w:rsidR="003E1AFE">
        <w:rPr>
          <w:sz w:val="28"/>
          <w:szCs w:val="28"/>
        </w:rPr>
        <w:t>Sr</w:t>
      </w:r>
      <w:proofErr w:type="spellEnd"/>
      <w:r w:rsidR="003E1AFE">
        <w:rPr>
          <w:sz w:val="28"/>
          <w:szCs w:val="28"/>
        </w:rPr>
        <w:t>,</w:t>
      </w:r>
      <w:r w:rsidRPr="00E7769F">
        <w:rPr>
          <w:sz w:val="28"/>
          <w:szCs w:val="28"/>
        </w:rPr>
        <w:t xml:space="preserve"> F и др.) должны обязательно определяться в </w:t>
      </w:r>
      <w:proofErr w:type="gramStart"/>
      <w:r w:rsidRPr="00E7769F">
        <w:rPr>
          <w:sz w:val="28"/>
          <w:szCs w:val="28"/>
        </w:rPr>
        <w:t>пресной</w:t>
      </w:r>
      <w:proofErr w:type="gramEnd"/>
      <w:r w:rsidRPr="00E7769F">
        <w:rPr>
          <w:sz w:val="28"/>
          <w:szCs w:val="28"/>
        </w:rPr>
        <w:t xml:space="preserve"> питьевой </w:t>
      </w:r>
    </w:p>
    <w:p w:rsidR="005A249D" w:rsidRDefault="005A249D" w:rsidP="005A249D">
      <w:pPr>
        <w:jc w:val="both"/>
        <w:rPr>
          <w:i/>
          <w:sz w:val="28"/>
          <w:szCs w:val="28"/>
        </w:rPr>
      </w:pPr>
      <w:r w:rsidRPr="00E7769F">
        <w:rPr>
          <w:sz w:val="28"/>
          <w:szCs w:val="28"/>
        </w:rPr>
        <w:t xml:space="preserve"> В практике применяется также величина 35 г/кг для разделения соленых вод и рассолов. </w:t>
      </w:r>
      <w:r w:rsidRPr="00E7769F">
        <w:rPr>
          <w:sz w:val="28"/>
          <w:szCs w:val="28"/>
        </w:rPr>
        <w:br/>
        <w:t xml:space="preserve">При этом в этот ГОСТ включены </w:t>
      </w:r>
      <w:r w:rsidRPr="003A18AA">
        <w:rPr>
          <w:i/>
          <w:sz w:val="28"/>
          <w:szCs w:val="28"/>
        </w:rPr>
        <w:t>еще не все микрокомпоненты, содержащиеся в подземных питьевых водах, хотя их повышенные концентрации, не безвредные для организма человека, формируются естественным путем и не связаны с какими-либо загрязнениями (</w:t>
      </w:r>
      <w:proofErr w:type="spellStart"/>
      <w:r w:rsidRPr="003A18AA">
        <w:rPr>
          <w:i/>
          <w:sz w:val="28"/>
          <w:szCs w:val="28"/>
        </w:rPr>
        <w:t>Cd</w:t>
      </w:r>
      <w:proofErr w:type="spellEnd"/>
      <w:r w:rsidRPr="003A18AA">
        <w:rPr>
          <w:i/>
          <w:sz w:val="28"/>
          <w:szCs w:val="28"/>
        </w:rPr>
        <w:t xml:space="preserve">, </w:t>
      </w:r>
      <w:proofErr w:type="spellStart"/>
      <w:r w:rsidRPr="003A18AA">
        <w:rPr>
          <w:i/>
          <w:sz w:val="28"/>
          <w:szCs w:val="28"/>
        </w:rPr>
        <w:t>Hg</w:t>
      </w:r>
      <w:proofErr w:type="spellEnd"/>
      <w:r w:rsidRPr="003A18AA">
        <w:rPr>
          <w:i/>
          <w:sz w:val="28"/>
          <w:szCs w:val="28"/>
        </w:rPr>
        <w:t xml:space="preserve">, </w:t>
      </w:r>
      <w:proofErr w:type="spellStart"/>
      <w:r w:rsidRPr="003A18AA">
        <w:rPr>
          <w:i/>
          <w:sz w:val="28"/>
          <w:szCs w:val="28"/>
        </w:rPr>
        <w:t>Cr</w:t>
      </w:r>
      <w:proofErr w:type="spellEnd"/>
      <w:r w:rsidRPr="003A18AA">
        <w:rPr>
          <w:i/>
          <w:sz w:val="28"/>
          <w:szCs w:val="28"/>
        </w:rPr>
        <w:t xml:space="preserve">, </w:t>
      </w:r>
      <w:proofErr w:type="spellStart"/>
      <w:r w:rsidRPr="003A18AA">
        <w:rPr>
          <w:i/>
          <w:sz w:val="28"/>
          <w:szCs w:val="28"/>
        </w:rPr>
        <w:t>Sn</w:t>
      </w:r>
      <w:proofErr w:type="spellEnd"/>
      <w:r w:rsidRPr="003A18AA">
        <w:rPr>
          <w:i/>
          <w:sz w:val="28"/>
          <w:szCs w:val="28"/>
        </w:rPr>
        <w:t xml:space="preserve">, Со, </w:t>
      </w:r>
      <w:proofErr w:type="spellStart"/>
      <w:r w:rsidRPr="003A18AA">
        <w:rPr>
          <w:i/>
          <w:sz w:val="28"/>
          <w:szCs w:val="28"/>
        </w:rPr>
        <w:t>Ni</w:t>
      </w:r>
      <w:proofErr w:type="spellEnd"/>
      <w:r w:rsidRPr="003A18AA">
        <w:rPr>
          <w:i/>
          <w:sz w:val="28"/>
          <w:szCs w:val="28"/>
        </w:rPr>
        <w:t xml:space="preserve">, </w:t>
      </w:r>
      <w:proofErr w:type="spellStart"/>
      <w:r w:rsidRPr="003A18AA">
        <w:rPr>
          <w:i/>
          <w:sz w:val="28"/>
          <w:szCs w:val="28"/>
        </w:rPr>
        <w:t>Th</w:t>
      </w:r>
      <w:proofErr w:type="spellEnd"/>
      <w:r w:rsidRPr="003A18AA">
        <w:rPr>
          <w:i/>
          <w:sz w:val="28"/>
          <w:szCs w:val="28"/>
        </w:rPr>
        <w:t xml:space="preserve">, </w:t>
      </w:r>
      <w:proofErr w:type="gramStart"/>
      <w:r w:rsidRPr="003A18AA">
        <w:rPr>
          <w:i/>
          <w:sz w:val="28"/>
          <w:szCs w:val="28"/>
        </w:rPr>
        <w:t>В</w:t>
      </w:r>
      <w:proofErr w:type="gramEnd"/>
      <w:r w:rsidRPr="003A18AA">
        <w:rPr>
          <w:i/>
          <w:sz w:val="28"/>
          <w:szCs w:val="28"/>
        </w:rPr>
        <w:t xml:space="preserve"> и др.).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3A18AA">
        <w:rPr>
          <w:i/>
          <w:sz w:val="28"/>
          <w:szCs w:val="28"/>
        </w:rPr>
        <w:t xml:space="preserve"> </w:t>
      </w:r>
      <w:r w:rsidRPr="00E7769F">
        <w:rPr>
          <w:sz w:val="28"/>
          <w:szCs w:val="28"/>
        </w:rPr>
        <w:t>Многие типы минеральных вод оказывают на организм человека лечебное воздействие именно благодаря содержанию в этих водах биологически активных микрокомпонентов (</w:t>
      </w:r>
      <w:proofErr w:type="spellStart"/>
      <w:r>
        <w:rPr>
          <w:b/>
          <w:sz w:val="28"/>
          <w:szCs w:val="28"/>
        </w:rPr>
        <w:t>Fe</w:t>
      </w:r>
      <w:proofErr w:type="spellEnd"/>
      <w:r>
        <w:rPr>
          <w:b/>
          <w:sz w:val="28"/>
          <w:szCs w:val="28"/>
        </w:rPr>
        <w:t xml:space="preserve">, </w:t>
      </w:r>
      <w:proofErr w:type="spellStart"/>
      <w:r>
        <w:rPr>
          <w:b/>
          <w:sz w:val="28"/>
          <w:szCs w:val="28"/>
        </w:rPr>
        <w:t>Br</w:t>
      </w:r>
      <w:proofErr w:type="spellEnd"/>
      <w:r>
        <w:rPr>
          <w:b/>
          <w:sz w:val="28"/>
          <w:szCs w:val="28"/>
        </w:rPr>
        <w:t>, I,</w:t>
      </w:r>
      <w:r w:rsidRPr="003A18AA">
        <w:rPr>
          <w:b/>
          <w:sz w:val="28"/>
          <w:szCs w:val="28"/>
        </w:rPr>
        <w:t xml:space="preserve"> В, F, </w:t>
      </w:r>
      <w:proofErr w:type="spellStart"/>
      <w:r w:rsidRPr="003A18AA">
        <w:rPr>
          <w:b/>
          <w:sz w:val="28"/>
          <w:szCs w:val="28"/>
        </w:rPr>
        <w:t>As</w:t>
      </w:r>
      <w:proofErr w:type="spellEnd"/>
      <w:r w:rsidRPr="003A18AA">
        <w:rPr>
          <w:b/>
          <w:sz w:val="28"/>
          <w:szCs w:val="28"/>
        </w:rPr>
        <w:t xml:space="preserve">, </w:t>
      </w:r>
      <w:proofErr w:type="spellStart"/>
      <w:r w:rsidRPr="003A18AA">
        <w:rPr>
          <w:b/>
          <w:sz w:val="28"/>
          <w:szCs w:val="28"/>
        </w:rPr>
        <w:t>Si</w:t>
      </w:r>
      <w:proofErr w:type="spellEnd"/>
      <w:r w:rsidRPr="00E7769F">
        <w:rPr>
          <w:sz w:val="28"/>
          <w:szCs w:val="28"/>
        </w:rPr>
        <w:t xml:space="preserve">). </w:t>
      </w:r>
    </w:p>
    <w:p w:rsidR="005A249D" w:rsidRPr="003A18AA" w:rsidRDefault="005A249D" w:rsidP="005A249D">
      <w:pPr>
        <w:jc w:val="both"/>
        <w:rPr>
          <w:b/>
          <w:sz w:val="28"/>
          <w:szCs w:val="28"/>
        </w:rPr>
      </w:pPr>
      <w:r w:rsidRPr="00E7769F">
        <w:rPr>
          <w:sz w:val="28"/>
          <w:szCs w:val="28"/>
        </w:rPr>
        <w:t>Из промышленных вод извлекают</w:t>
      </w:r>
      <w:r>
        <w:rPr>
          <w:sz w:val="28"/>
          <w:szCs w:val="28"/>
        </w:rPr>
        <w:t xml:space="preserve">ся такие микрокомпоненты, </w:t>
      </w:r>
      <w:r w:rsidRPr="003A18AA">
        <w:rPr>
          <w:b/>
          <w:sz w:val="28"/>
          <w:szCs w:val="28"/>
        </w:rPr>
        <w:t xml:space="preserve">как I, </w:t>
      </w:r>
      <w:proofErr w:type="spellStart"/>
      <w:r w:rsidRPr="003A18AA">
        <w:rPr>
          <w:b/>
          <w:sz w:val="28"/>
          <w:szCs w:val="28"/>
        </w:rPr>
        <w:t>Br</w:t>
      </w:r>
      <w:proofErr w:type="spellEnd"/>
      <w:r w:rsidRPr="003A18AA">
        <w:rPr>
          <w:b/>
          <w:sz w:val="28"/>
          <w:szCs w:val="28"/>
        </w:rPr>
        <w:t>, В,.</w:t>
      </w:r>
      <w:proofErr w:type="spellStart"/>
      <w:r w:rsidRPr="003A18AA">
        <w:rPr>
          <w:b/>
          <w:sz w:val="28"/>
          <w:szCs w:val="28"/>
        </w:rPr>
        <w:t>Li</w:t>
      </w:r>
      <w:proofErr w:type="spellEnd"/>
      <w:r w:rsidRPr="003A18AA">
        <w:rPr>
          <w:b/>
          <w:sz w:val="28"/>
          <w:szCs w:val="28"/>
        </w:rPr>
        <w:t xml:space="preserve">, </w:t>
      </w:r>
      <w:proofErr w:type="spellStart"/>
      <w:r w:rsidRPr="003A18AA">
        <w:rPr>
          <w:b/>
          <w:sz w:val="28"/>
          <w:szCs w:val="28"/>
        </w:rPr>
        <w:t>Rb</w:t>
      </w:r>
      <w:proofErr w:type="spellEnd"/>
      <w:r w:rsidRPr="003A18AA">
        <w:rPr>
          <w:b/>
          <w:sz w:val="28"/>
          <w:szCs w:val="28"/>
        </w:rPr>
        <w:t xml:space="preserve">, </w:t>
      </w:r>
      <w:proofErr w:type="spellStart"/>
      <w:r w:rsidRPr="003A18AA">
        <w:rPr>
          <w:b/>
          <w:sz w:val="28"/>
          <w:szCs w:val="28"/>
        </w:rPr>
        <w:t>Sr</w:t>
      </w:r>
      <w:proofErr w:type="spellEnd"/>
      <w:r w:rsidRPr="003A18AA">
        <w:rPr>
          <w:b/>
          <w:sz w:val="28"/>
          <w:szCs w:val="28"/>
        </w:rPr>
        <w:t xml:space="preserve"> и др.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Общее число микрокомпонентов, уже извлекаемых из подземных вод в промышленных масштабах и перспективных для извлечения в ближайшем будущем, составляет около 30.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Широкое применение при гидрогеохимических поисках месторождений полезных ископаемых находят такие микрокомпоненты, как </w:t>
      </w:r>
      <w:proofErr w:type="spellStart"/>
      <w:r w:rsidRPr="003A18AA">
        <w:rPr>
          <w:b/>
          <w:sz w:val="28"/>
          <w:szCs w:val="28"/>
        </w:rPr>
        <w:t>Ag</w:t>
      </w:r>
      <w:proofErr w:type="spellEnd"/>
      <w:r w:rsidRPr="003A18AA">
        <w:rPr>
          <w:b/>
          <w:sz w:val="28"/>
          <w:szCs w:val="28"/>
        </w:rPr>
        <w:t xml:space="preserve">, </w:t>
      </w:r>
      <w:proofErr w:type="spellStart"/>
      <w:r w:rsidRPr="003A18AA">
        <w:rPr>
          <w:b/>
          <w:sz w:val="28"/>
          <w:szCs w:val="28"/>
        </w:rPr>
        <w:t>As</w:t>
      </w:r>
      <w:proofErr w:type="spellEnd"/>
      <w:r w:rsidRPr="003A18AA">
        <w:rPr>
          <w:b/>
          <w:sz w:val="28"/>
          <w:szCs w:val="28"/>
        </w:rPr>
        <w:t xml:space="preserve">, </w:t>
      </w:r>
      <w:proofErr w:type="spellStart"/>
      <w:r w:rsidRPr="003A18AA">
        <w:rPr>
          <w:b/>
          <w:sz w:val="28"/>
          <w:szCs w:val="28"/>
        </w:rPr>
        <w:t>Au</w:t>
      </w:r>
      <w:proofErr w:type="spellEnd"/>
      <w:r w:rsidRPr="003A18AA">
        <w:rPr>
          <w:b/>
          <w:sz w:val="28"/>
          <w:szCs w:val="28"/>
        </w:rPr>
        <w:t xml:space="preserve">, В, </w:t>
      </w:r>
      <w:proofErr w:type="spellStart"/>
      <w:r w:rsidRPr="003A18AA">
        <w:rPr>
          <w:b/>
          <w:sz w:val="28"/>
          <w:szCs w:val="28"/>
        </w:rPr>
        <w:t>Cu</w:t>
      </w:r>
      <w:proofErr w:type="spellEnd"/>
      <w:r w:rsidRPr="003A18AA">
        <w:rPr>
          <w:b/>
          <w:sz w:val="28"/>
          <w:szCs w:val="28"/>
        </w:rPr>
        <w:t xml:space="preserve">, F, </w:t>
      </w:r>
      <w:proofErr w:type="spellStart"/>
      <w:r w:rsidRPr="003A18AA">
        <w:rPr>
          <w:b/>
          <w:sz w:val="28"/>
          <w:szCs w:val="28"/>
        </w:rPr>
        <w:t>Fe</w:t>
      </w:r>
      <w:proofErr w:type="spellEnd"/>
      <w:r w:rsidRPr="003A18AA">
        <w:rPr>
          <w:b/>
          <w:sz w:val="28"/>
          <w:szCs w:val="28"/>
        </w:rPr>
        <w:t xml:space="preserve">, </w:t>
      </w:r>
      <w:proofErr w:type="spellStart"/>
      <w:r w:rsidRPr="003A18AA">
        <w:rPr>
          <w:b/>
          <w:sz w:val="28"/>
          <w:szCs w:val="28"/>
        </w:rPr>
        <w:t>Hg</w:t>
      </w:r>
      <w:proofErr w:type="spellEnd"/>
      <w:r w:rsidRPr="003A18AA">
        <w:rPr>
          <w:b/>
          <w:sz w:val="28"/>
          <w:szCs w:val="28"/>
        </w:rPr>
        <w:t xml:space="preserve">, </w:t>
      </w:r>
      <w:proofErr w:type="spellStart"/>
      <w:r w:rsidRPr="003A18AA">
        <w:rPr>
          <w:b/>
          <w:sz w:val="28"/>
          <w:szCs w:val="28"/>
        </w:rPr>
        <w:t>Li</w:t>
      </w:r>
      <w:proofErr w:type="spellEnd"/>
      <w:r w:rsidRPr="003A18AA">
        <w:rPr>
          <w:b/>
          <w:sz w:val="28"/>
          <w:szCs w:val="28"/>
        </w:rPr>
        <w:t xml:space="preserve">, </w:t>
      </w:r>
      <w:proofErr w:type="spellStart"/>
      <w:r w:rsidRPr="003A18AA">
        <w:rPr>
          <w:b/>
          <w:sz w:val="28"/>
          <w:szCs w:val="28"/>
        </w:rPr>
        <w:t>Mo</w:t>
      </w:r>
      <w:proofErr w:type="spellEnd"/>
      <w:r w:rsidRPr="003A18AA">
        <w:rPr>
          <w:b/>
          <w:sz w:val="28"/>
          <w:szCs w:val="28"/>
        </w:rPr>
        <w:t xml:space="preserve">, </w:t>
      </w:r>
      <w:proofErr w:type="spellStart"/>
      <w:r w:rsidRPr="003A18AA">
        <w:rPr>
          <w:b/>
          <w:sz w:val="28"/>
          <w:szCs w:val="28"/>
        </w:rPr>
        <w:t>Ni</w:t>
      </w:r>
      <w:proofErr w:type="spellEnd"/>
      <w:r w:rsidRPr="003A18AA">
        <w:rPr>
          <w:b/>
          <w:sz w:val="28"/>
          <w:szCs w:val="28"/>
        </w:rPr>
        <w:t xml:space="preserve">, </w:t>
      </w:r>
      <w:proofErr w:type="spellStart"/>
      <w:r w:rsidRPr="003A18AA">
        <w:rPr>
          <w:b/>
          <w:sz w:val="28"/>
          <w:szCs w:val="28"/>
        </w:rPr>
        <w:t>Pb</w:t>
      </w:r>
      <w:proofErr w:type="spellEnd"/>
      <w:r w:rsidRPr="003A18AA">
        <w:rPr>
          <w:b/>
          <w:sz w:val="28"/>
          <w:szCs w:val="28"/>
        </w:rPr>
        <w:t xml:space="preserve">, </w:t>
      </w:r>
      <w:proofErr w:type="spellStart"/>
      <w:r w:rsidRPr="003A18AA">
        <w:rPr>
          <w:b/>
          <w:sz w:val="28"/>
          <w:szCs w:val="28"/>
        </w:rPr>
        <w:t>Se</w:t>
      </w:r>
      <w:proofErr w:type="spellEnd"/>
      <w:r w:rsidRPr="003A18AA">
        <w:rPr>
          <w:b/>
          <w:sz w:val="28"/>
          <w:szCs w:val="28"/>
        </w:rPr>
        <w:t xml:space="preserve">, </w:t>
      </w:r>
      <w:proofErr w:type="spellStart"/>
      <w:r w:rsidRPr="003A18AA">
        <w:rPr>
          <w:b/>
          <w:sz w:val="28"/>
          <w:szCs w:val="28"/>
        </w:rPr>
        <w:t>Sn</w:t>
      </w:r>
      <w:proofErr w:type="spellEnd"/>
      <w:r w:rsidRPr="003A18AA">
        <w:rPr>
          <w:b/>
          <w:sz w:val="28"/>
          <w:szCs w:val="28"/>
        </w:rPr>
        <w:t xml:space="preserve">, </w:t>
      </w:r>
      <w:proofErr w:type="spellStart"/>
      <w:r w:rsidRPr="003A18AA">
        <w:rPr>
          <w:b/>
          <w:sz w:val="28"/>
          <w:szCs w:val="28"/>
        </w:rPr>
        <w:t>Ti</w:t>
      </w:r>
      <w:proofErr w:type="spellEnd"/>
      <w:r w:rsidRPr="003A18AA">
        <w:rPr>
          <w:b/>
          <w:sz w:val="28"/>
          <w:szCs w:val="28"/>
        </w:rPr>
        <w:t xml:space="preserve">, V, </w:t>
      </w:r>
      <w:proofErr w:type="spellStart"/>
      <w:r w:rsidRPr="003A18AA">
        <w:rPr>
          <w:b/>
          <w:sz w:val="28"/>
          <w:szCs w:val="28"/>
        </w:rPr>
        <w:t>Zn</w:t>
      </w:r>
      <w:proofErr w:type="spellEnd"/>
      <w:r w:rsidRPr="003A18AA">
        <w:rPr>
          <w:b/>
          <w:sz w:val="28"/>
          <w:szCs w:val="28"/>
        </w:rPr>
        <w:t xml:space="preserve">, U, </w:t>
      </w:r>
      <w:proofErr w:type="spellStart"/>
      <w:r w:rsidRPr="003A18AA">
        <w:rPr>
          <w:b/>
          <w:sz w:val="28"/>
          <w:szCs w:val="28"/>
        </w:rPr>
        <w:t>Ra</w:t>
      </w:r>
      <w:proofErr w:type="spellEnd"/>
      <w:r w:rsidRPr="003A18AA">
        <w:rPr>
          <w:b/>
          <w:sz w:val="28"/>
          <w:szCs w:val="28"/>
        </w:rPr>
        <w:t xml:space="preserve"> (</w:t>
      </w:r>
      <w:r w:rsidRPr="00E7769F">
        <w:rPr>
          <w:sz w:val="28"/>
          <w:szCs w:val="28"/>
        </w:rPr>
        <w:t xml:space="preserve">всего более 50 элементов).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>Максимальное соде</w:t>
      </w:r>
      <w:r w:rsidR="007672D9">
        <w:rPr>
          <w:sz w:val="28"/>
          <w:szCs w:val="28"/>
        </w:rPr>
        <w:t>ржание микрокомпонен</w:t>
      </w:r>
      <w:r w:rsidRPr="00E7769F">
        <w:rPr>
          <w:sz w:val="28"/>
          <w:szCs w:val="28"/>
        </w:rPr>
        <w:t xml:space="preserve">тов в кислых и щелочных водах рудных месторождений может достигать граммовых количеств.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В кислых водах может содержаться, </w:t>
      </w:r>
      <w:proofErr w:type="gramStart"/>
      <w:r w:rsidRPr="00E7769F">
        <w:rPr>
          <w:sz w:val="28"/>
          <w:szCs w:val="28"/>
        </w:rPr>
        <w:t>г</w:t>
      </w:r>
      <w:proofErr w:type="gramEnd"/>
      <w:r w:rsidRPr="00E7769F">
        <w:rPr>
          <w:sz w:val="28"/>
          <w:szCs w:val="28"/>
        </w:rPr>
        <w:t xml:space="preserve">/л: </w:t>
      </w:r>
      <w:proofErr w:type="spellStart"/>
      <w:r w:rsidRPr="00E7769F">
        <w:rPr>
          <w:sz w:val="28"/>
          <w:szCs w:val="28"/>
        </w:rPr>
        <w:t>Al</w:t>
      </w:r>
      <w:proofErr w:type="spellEnd"/>
      <w:r w:rsidRPr="00E7769F">
        <w:rPr>
          <w:sz w:val="28"/>
          <w:szCs w:val="28"/>
        </w:rPr>
        <w:t xml:space="preserve"> до 13, </w:t>
      </w:r>
      <w:proofErr w:type="spellStart"/>
      <w:r w:rsidRPr="00E7769F">
        <w:rPr>
          <w:sz w:val="28"/>
          <w:szCs w:val="28"/>
        </w:rPr>
        <w:t>As</w:t>
      </w:r>
      <w:proofErr w:type="spellEnd"/>
      <w:r w:rsidRPr="00E7769F">
        <w:rPr>
          <w:sz w:val="28"/>
          <w:szCs w:val="28"/>
        </w:rPr>
        <w:t xml:space="preserve"> до 1,5, </w:t>
      </w:r>
      <w:proofErr w:type="gramStart"/>
      <w:r w:rsidRPr="00E7769F">
        <w:rPr>
          <w:sz w:val="28"/>
          <w:szCs w:val="28"/>
        </w:rPr>
        <w:t>Со</w:t>
      </w:r>
      <w:proofErr w:type="gramEnd"/>
      <w:r w:rsidRPr="00E7769F">
        <w:rPr>
          <w:sz w:val="28"/>
          <w:szCs w:val="28"/>
        </w:rPr>
        <w:t xml:space="preserve"> до 3,6, </w:t>
      </w:r>
      <w:proofErr w:type="spellStart"/>
      <w:r w:rsidRPr="00E7769F">
        <w:rPr>
          <w:sz w:val="28"/>
          <w:szCs w:val="28"/>
        </w:rPr>
        <w:t>Cu</w:t>
      </w:r>
      <w:proofErr w:type="spellEnd"/>
      <w:r w:rsidRPr="00E7769F">
        <w:rPr>
          <w:sz w:val="28"/>
          <w:szCs w:val="28"/>
        </w:rPr>
        <w:t xml:space="preserve"> до 45, </w:t>
      </w:r>
      <w:proofErr w:type="spellStart"/>
      <w:r w:rsidRPr="00E7769F">
        <w:rPr>
          <w:sz w:val="28"/>
          <w:szCs w:val="28"/>
        </w:rPr>
        <w:t>Fe</w:t>
      </w:r>
      <w:proofErr w:type="spellEnd"/>
      <w:r w:rsidRPr="00E7769F">
        <w:rPr>
          <w:sz w:val="28"/>
          <w:szCs w:val="28"/>
        </w:rPr>
        <w:t xml:space="preserve"> до 47, </w:t>
      </w:r>
      <w:proofErr w:type="spellStart"/>
      <w:r w:rsidRPr="00E7769F">
        <w:rPr>
          <w:sz w:val="28"/>
          <w:szCs w:val="28"/>
        </w:rPr>
        <w:t>Ni</w:t>
      </w:r>
      <w:proofErr w:type="spellEnd"/>
      <w:r w:rsidRPr="00E7769F">
        <w:rPr>
          <w:sz w:val="28"/>
          <w:szCs w:val="28"/>
        </w:rPr>
        <w:t xml:space="preserve"> до 30, </w:t>
      </w:r>
      <w:proofErr w:type="spellStart"/>
      <w:r w:rsidRPr="00E7769F">
        <w:rPr>
          <w:sz w:val="28"/>
          <w:szCs w:val="28"/>
        </w:rPr>
        <w:t>Zn</w:t>
      </w:r>
      <w:proofErr w:type="spellEnd"/>
      <w:r w:rsidRPr="00E7769F">
        <w:rPr>
          <w:sz w:val="28"/>
          <w:szCs w:val="28"/>
        </w:rPr>
        <w:t xml:space="preserve"> до 50 и в щелочных водах </w:t>
      </w:r>
      <w:proofErr w:type="spellStart"/>
      <w:r w:rsidRPr="00E7769F">
        <w:rPr>
          <w:sz w:val="28"/>
          <w:szCs w:val="28"/>
        </w:rPr>
        <w:t>Al</w:t>
      </w:r>
      <w:proofErr w:type="spellEnd"/>
      <w:r w:rsidRPr="00E7769F">
        <w:rPr>
          <w:sz w:val="28"/>
          <w:szCs w:val="28"/>
        </w:rPr>
        <w:t xml:space="preserve"> до </w:t>
      </w:r>
      <w:smartTag w:uri="urn:schemas-microsoft-com:office:smarttags" w:element="metricconverter">
        <w:smartTagPr>
          <w:attr w:name="ProductID" w:val="1, F"/>
        </w:smartTagPr>
        <w:r w:rsidRPr="00E7769F">
          <w:rPr>
            <w:sz w:val="28"/>
            <w:szCs w:val="28"/>
          </w:rPr>
          <w:t>1, F</w:t>
        </w:r>
      </w:smartTag>
      <w:r w:rsidRPr="00E7769F">
        <w:rPr>
          <w:sz w:val="28"/>
          <w:szCs w:val="28"/>
        </w:rPr>
        <w:t xml:space="preserve"> до 15, </w:t>
      </w:r>
      <w:proofErr w:type="spellStart"/>
      <w:r w:rsidRPr="00E7769F">
        <w:rPr>
          <w:sz w:val="28"/>
          <w:szCs w:val="28"/>
        </w:rPr>
        <w:t>Si</w:t>
      </w:r>
      <w:proofErr w:type="spellEnd"/>
      <w:r w:rsidRPr="00E7769F">
        <w:rPr>
          <w:sz w:val="28"/>
          <w:szCs w:val="28"/>
        </w:rPr>
        <w:t xml:space="preserve"> до 13.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3A18AA">
        <w:rPr>
          <w:b/>
          <w:sz w:val="28"/>
          <w:szCs w:val="28"/>
        </w:rPr>
        <w:t xml:space="preserve"> 1.2.2. Органические вещества</w:t>
      </w:r>
      <w:r>
        <w:rPr>
          <w:sz w:val="28"/>
          <w:szCs w:val="28"/>
        </w:rPr>
        <w:t>.</w:t>
      </w:r>
      <w:r w:rsidRPr="00E7769F">
        <w:rPr>
          <w:sz w:val="28"/>
          <w:szCs w:val="28"/>
        </w:rPr>
        <w:t xml:space="preserve"> В подземных водах содержится широкая гамма органических соединений (рис. 1.9). </w:t>
      </w:r>
    </w:p>
    <w:p w:rsidR="005A249D" w:rsidRDefault="005A249D" w:rsidP="005A249D">
      <w:pPr>
        <w:jc w:val="both"/>
        <w:rPr>
          <w:sz w:val="28"/>
          <w:szCs w:val="28"/>
        </w:rPr>
      </w:pPr>
      <w:proofErr w:type="gramStart"/>
      <w:r w:rsidRPr="00E7769F">
        <w:rPr>
          <w:sz w:val="28"/>
          <w:szCs w:val="28"/>
        </w:rPr>
        <w:t xml:space="preserve">Компонентами органических веществ являются представители всех химических групп (углеводы, белки, липиды) и классов (карболовые кислоты, углеводороды, спирты, альдегиды, кетоны, амины, эфиры), изучаемых в органической химии. </w:t>
      </w:r>
      <w:proofErr w:type="gramEnd"/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>Важнейш</w:t>
      </w:r>
      <w:r w:rsidR="007672D9">
        <w:rPr>
          <w:sz w:val="28"/>
          <w:szCs w:val="28"/>
        </w:rPr>
        <w:t xml:space="preserve">ей характеристикой </w:t>
      </w:r>
      <w:proofErr w:type="spellStart"/>
      <w:r w:rsidR="007672D9">
        <w:rPr>
          <w:sz w:val="28"/>
          <w:szCs w:val="28"/>
        </w:rPr>
        <w:t>водорастворен</w:t>
      </w:r>
      <w:r w:rsidRPr="00E7769F">
        <w:rPr>
          <w:sz w:val="28"/>
          <w:szCs w:val="28"/>
        </w:rPr>
        <w:t>ных</w:t>
      </w:r>
      <w:proofErr w:type="spellEnd"/>
      <w:r w:rsidRPr="00E7769F">
        <w:rPr>
          <w:sz w:val="28"/>
          <w:szCs w:val="28"/>
        </w:rPr>
        <w:t xml:space="preserve"> органических веществ является величина их общего количества и содержание химических элементов, входящих в состав индивидуальных органических соединений (С0Рг, </w:t>
      </w:r>
      <w:proofErr w:type="spellStart"/>
      <w:r w:rsidRPr="00E7769F">
        <w:rPr>
          <w:sz w:val="28"/>
          <w:szCs w:val="28"/>
        </w:rPr>
        <w:t>NQpr</w:t>
      </w:r>
      <w:proofErr w:type="spellEnd"/>
      <w:r w:rsidRPr="00E7769F">
        <w:rPr>
          <w:sz w:val="28"/>
          <w:szCs w:val="28"/>
        </w:rPr>
        <w:t xml:space="preserve"> и Р0рг).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>Наиболее точной характеристикой общего содержания органических веществ в подземн</w:t>
      </w:r>
      <w:r w:rsidR="007672D9">
        <w:rPr>
          <w:sz w:val="28"/>
          <w:szCs w:val="28"/>
        </w:rPr>
        <w:t xml:space="preserve">ых водах является величина </w:t>
      </w:r>
      <w:proofErr w:type="spellStart"/>
      <w:r w:rsidR="007672D9">
        <w:rPr>
          <w:sz w:val="28"/>
          <w:szCs w:val="28"/>
        </w:rPr>
        <w:t>Сорг</w:t>
      </w:r>
      <w:proofErr w:type="spellEnd"/>
      <w:r w:rsidR="007672D9">
        <w:rPr>
          <w:sz w:val="28"/>
          <w:szCs w:val="28"/>
        </w:rPr>
        <w:t>.</w:t>
      </w:r>
    </w:p>
    <w:p w:rsidR="005A249D" w:rsidRDefault="005A249D" w:rsidP="005A249D">
      <w:pPr>
        <w:jc w:val="both"/>
        <w:rPr>
          <w:sz w:val="28"/>
          <w:szCs w:val="28"/>
        </w:rPr>
      </w:pPr>
      <w:proofErr w:type="gramStart"/>
      <w:r w:rsidRPr="00E7769F">
        <w:rPr>
          <w:sz w:val="28"/>
          <w:szCs w:val="28"/>
        </w:rPr>
        <w:t xml:space="preserve">При этом важно, чтобы метод его определения учитывал все формы, виды и состояния органических веществ: истинно растворенные и коллоидные, летучие и нелетучие, кислые, основные, нейтральные и т. д. Иногда определяют </w:t>
      </w:r>
      <w:proofErr w:type="spellStart"/>
      <w:r w:rsidRPr="00E7769F">
        <w:rPr>
          <w:sz w:val="28"/>
          <w:szCs w:val="28"/>
        </w:rPr>
        <w:t>Сорг</w:t>
      </w:r>
      <w:proofErr w:type="spellEnd"/>
      <w:r w:rsidRPr="00E7769F">
        <w:rPr>
          <w:sz w:val="28"/>
          <w:szCs w:val="28"/>
        </w:rPr>
        <w:t xml:space="preserve"> какой-либо составной части органических веществ, например, битумной </w:t>
      </w:r>
      <w:proofErr w:type="spellStart"/>
      <w:r w:rsidRPr="00E7769F">
        <w:rPr>
          <w:sz w:val="28"/>
          <w:szCs w:val="28"/>
        </w:rPr>
        <w:t>Сорг</w:t>
      </w:r>
      <w:proofErr w:type="spellEnd"/>
      <w:r w:rsidRPr="00E7769F">
        <w:rPr>
          <w:sz w:val="28"/>
          <w:szCs w:val="28"/>
        </w:rPr>
        <w:t xml:space="preserve"> (бит), хлороформной </w:t>
      </w:r>
      <w:proofErr w:type="spellStart"/>
      <w:r w:rsidRPr="00E7769F">
        <w:rPr>
          <w:sz w:val="28"/>
          <w:szCs w:val="28"/>
        </w:rPr>
        <w:t>Сорг</w:t>
      </w:r>
      <w:proofErr w:type="spellEnd"/>
      <w:r w:rsidRPr="00E7769F">
        <w:rPr>
          <w:sz w:val="28"/>
          <w:szCs w:val="28"/>
        </w:rPr>
        <w:t xml:space="preserve"> (хлор), нелетучей С0Рг </w:t>
      </w:r>
      <w:r w:rsidRPr="00E7769F">
        <w:rPr>
          <w:sz w:val="28"/>
          <w:szCs w:val="28"/>
        </w:rPr>
        <w:lastRenderedPageBreak/>
        <w:t>(</w:t>
      </w:r>
      <w:proofErr w:type="spellStart"/>
      <w:r w:rsidRPr="00E7769F">
        <w:rPr>
          <w:sz w:val="28"/>
          <w:szCs w:val="28"/>
        </w:rPr>
        <w:t>нелет</w:t>
      </w:r>
      <w:proofErr w:type="spellEnd"/>
      <w:r w:rsidRPr="00E7769F">
        <w:rPr>
          <w:sz w:val="28"/>
          <w:szCs w:val="28"/>
        </w:rPr>
        <w:t>) и др. Общее содержание органических веществ приведено в табл. 1.2.</w:t>
      </w:r>
      <w:proofErr w:type="gramEnd"/>
      <w:r w:rsidRPr="00E7769F">
        <w:rPr>
          <w:sz w:val="28"/>
          <w:szCs w:val="28"/>
        </w:rPr>
        <w:t xml:space="preserve"> Определение индивидуальных органических соединений в подземных водах часто затруднено </w:t>
      </w:r>
      <w:proofErr w:type="gramStart"/>
      <w:r w:rsidRPr="00E7769F">
        <w:rPr>
          <w:sz w:val="28"/>
          <w:szCs w:val="28"/>
        </w:rPr>
        <w:t>из-за</w:t>
      </w:r>
      <w:proofErr w:type="gramEnd"/>
      <w:r w:rsidRPr="00E7769F">
        <w:rPr>
          <w:sz w:val="28"/>
          <w:szCs w:val="28"/>
        </w:rPr>
        <w:t xml:space="preserve"> </w:t>
      </w:r>
      <w:proofErr w:type="gramStart"/>
      <w:r w:rsidRPr="00E7769F">
        <w:rPr>
          <w:sz w:val="28"/>
          <w:szCs w:val="28"/>
        </w:rPr>
        <w:t>их</w:t>
      </w:r>
      <w:proofErr w:type="gramEnd"/>
      <w:r w:rsidRPr="00E7769F">
        <w:rPr>
          <w:sz w:val="28"/>
          <w:szCs w:val="28"/>
        </w:rPr>
        <w:t xml:space="preserve"> низких (следы)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I Летучие </w:t>
      </w:r>
      <w:r w:rsidRPr="00E7769F">
        <w:rPr>
          <w:sz w:val="28"/>
          <w:szCs w:val="28"/>
        </w:rPr>
        <w:br/>
        <w:t xml:space="preserve">Нелетучие Углеводороды Масла </w:t>
      </w:r>
      <w:r w:rsidRPr="00E7769F">
        <w:rPr>
          <w:sz w:val="28"/>
          <w:szCs w:val="28"/>
        </w:rPr>
        <w:br/>
        <w:t xml:space="preserve">Фенолы I </w:t>
      </w:r>
      <w:proofErr w:type="spellStart"/>
      <w:r w:rsidRPr="00E7769F">
        <w:rPr>
          <w:sz w:val="28"/>
          <w:szCs w:val="28"/>
        </w:rPr>
        <w:t>I</w:t>
      </w:r>
      <w:proofErr w:type="spellEnd"/>
      <w:r w:rsidRPr="00E7769F">
        <w:rPr>
          <w:sz w:val="28"/>
          <w:szCs w:val="28"/>
        </w:rPr>
        <w:t xml:space="preserve"> Спирты </w:t>
      </w:r>
      <w:r w:rsidRPr="00E7769F">
        <w:rPr>
          <w:sz w:val="28"/>
          <w:szCs w:val="28"/>
        </w:rPr>
        <w:br/>
        <w:t xml:space="preserve">L_1 </w:t>
      </w:r>
      <w:r w:rsidRPr="00E7769F">
        <w:rPr>
          <w:sz w:val="28"/>
          <w:szCs w:val="28"/>
        </w:rPr>
        <w:br/>
        <w:t xml:space="preserve">Соединения с </w:t>
      </w:r>
      <w:proofErr w:type="spellStart"/>
      <w:r w:rsidRPr="00E7769F">
        <w:rPr>
          <w:sz w:val="28"/>
          <w:szCs w:val="28"/>
        </w:rPr>
        <w:t>гидрокснпьной</w:t>
      </w:r>
      <w:proofErr w:type="spellEnd"/>
      <w:r w:rsidRPr="00E7769F">
        <w:rPr>
          <w:sz w:val="28"/>
          <w:szCs w:val="28"/>
        </w:rPr>
        <w:t xml:space="preserve"> группой </w:t>
      </w:r>
      <w:r w:rsidRPr="00E7769F">
        <w:rPr>
          <w:sz w:val="28"/>
          <w:szCs w:val="28"/>
        </w:rPr>
        <w:br/>
        <w:t xml:space="preserve">Г </w:t>
      </w:r>
      <w:r w:rsidRPr="00E7769F">
        <w:rPr>
          <w:sz w:val="28"/>
          <w:szCs w:val="28"/>
        </w:rPr>
        <w:br/>
      </w:r>
      <w:proofErr w:type="spellStart"/>
      <w:r w:rsidRPr="00E7769F">
        <w:rPr>
          <w:sz w:val="28"/>
          <w:szCs w:val="28"/>
        </w:rPr>
        <w:t>Гетероцикшеошо</w:t>
      </w:r>
      <w:proofErr w:type="spellEnd"/>
      <w:r w:rsidRPr="00E7769F">
        <w:rPr>
          <w:sz w:val="28"/>
          <w:szCs w:val="28"/>
        </w:rPr>
        <w:t xml:space="preserve"> соединения </w:t>
      </w:r>
      <w:r w:rsidRPr="00E7769F">
        <w:rPr>
          <w:sz w:val="28"/>
          <w:szCs w:val="28"/>
        </w:rPr>
        <w:br/>
        <w:t xml:space="preserve">Пиридин </w:t>
      </w:r>
      <w:r w:rsidRPr="00E7769F">
        <w:rPr>
          <w:sz w:val="28"/>
          <w:szCs w:val="28"/>
        </w:rPr>
        <w:br/>
      </w:r>
      <w:proofErr w:type="spellStart"/>
      <w:r w:rsidRPr="00E7769F">
        <w:rPr>
          <w:sz w:val="28"/>
          <w:szCs w:val="28"/>
        </w:rPr>
        <w:t>Порфирины</w:t>
      </w:r>
      <w:proofErr w:type="spellEnd"/>
      <w:r w:rsidRPr="00E7769F">
        <w:rPr>
          <w:sz w:val="28"/>
          <w:szCs w:val="28"/>
        </w:rPr>
        <w:t xml:space="preserve"> </w:t>
      </w:r>
      <w:r w:rsidRPr="00E7769F">
        <w:rPr>
          <w:sz w:val="28"/>
          <w:szCs w:val="28"/>
        </w:rPr>
        <w:br/>
      </w:r>
      <w:proofErr w:type="spellStart"/>
      <w:r w:rsidRPr="00E7769F">
        <w:rPr>
          <w:sz w:val="28"/>
          <w:szCs w:val="28"/>
        </w:rPr>
        <w:t>Хиюмн</w:t>
      </w:r>
      <w:proofErr w:type="spellEnd"/>
      <w:r w:rsidRPr="00E7769F">
        <w:rPr>
          <w:sz w:val="28"/>
          <w:szCs w:val="28"/>
        </w:rPr>
        <w:t xml:space="preserve"> J </w:t>
      </w:r>
      <w:r w:rsidRPr="00E7769F">
        <w:rPr>
          <w:sz w:val="28"/>
          <w:szCs w:val="28"/>
        </w:rPr>
        <w:br/>
      </w:r>
      <w:proofErr w:type="spellStart"/>
      <w:r w:rsidRPr="00E7769F">
        <w:rPr>
          <w:sz w:val="28"/>
          <w:szCs w:val="28"/>
        </w:rPr>
        <w:t>Пуримовыеи</w:t>
      </w:r>
      <w:proofErr w:type="spellEnd"/>
      <w:r w:rsidRPr="00E7769F">
        <w:rPr>
          <w:sz w:val="28"/>
          <w:szCs w:val="28"/>
        </w:rPr>
        <w:t xml:space="preserve"> </w:t>
      </w:r>
      <w:r w:rsidRPr="00E7769F">
        <w:rPr>
          <w:sz w:val="28"/>
          <w:szCs w:val="28"/>
        </w:rPr>
        <w:br/>
        <w:t xml:space="preserve">пиримидине - </w:t>
      </w:r>
      <w:r w:rsidRPr="00E7769F">
        <w:rPr>
          <w:sz w:val="28"/>
          <w:szCs w:val="28"/>
        </w:rPr>
        <w:br/>
        <w:t xml:space="preserve">вые основания </w:t>
      </w:r>
      <w:r w:rsidRPr="00E7769F">
        <w:rPr>
          <w:sz w:val="28"/>
          <w:szCs w:val="28"/>
        </w:rPr>
        <w:br/>
        <w:t xml:space="preserve">Соединения с карбонильной группой </w:t>
      </w:r>
      <w:r w:rsidRPr="00E7769F">
        <w:rPr>
          <w:sz w:val="28"/>
          <w:szCs w:val="28"/>
        </w:rPr>
        <w:br/>
      </w:r>
      <w:r w:rsidRPr="00E7769F">
        <w:rPr>
          <w:sz w:val="28"/>
          <w:szCs w:val="28"/>
        </w:rPr>
        <w:br/>
        <w:t xml:space="preserve">Аминокислоты </w:t>
      </w:r>
      <w:r w:rsidRPr="00E7769F">
        <w:rPr>
          <w:sz w:val="28"/>
          <w:szCs w:val="28"/>
        </w:rPr>
        <w:br/>
      </w:r>
      <w:proofErr w:type="spellStart"/>
      <w:r w:rsidRPr="00E7769F">
        <w:rPr>
          <w:sz w:val="28"/>
          <w:szCs w:val="28"/>
        </w:rPr>
        <w:t>Уроновые</w:t>
      </w:r>
      <w:proofErr w:type="spellEnd"/>
      <w:r w:rsidRPr="00E7769F">
        <w:rPr>
          <w:sz w:val="28"/>
          <w:szCs w:val="28"/>
        </w:rPr>
        <w:t xml:space="preserve"> кислоты </w:t>
      </w:r>
      <w:r w:rsidRPr="00E7769F">
        <w:rPr>
          <w:sz w:val="28"/>
          <w:szCs w:val="28"/>
        </w:rPr>
        <w:br/>
        <w:t xml:space="preserve">Липоиды </w:t>
      </w:r>
      <w:r w:rsidRPr="00E7769F">
        <w:rPr>
          <w:sz w:val="28"/>
          <w:szCs w:val="28"/>
        </w:rPr>
        <w:br/>
        <w:t xml:space="preserve">I Альдегиды ~| </w:t>
      </w:r>
      <w:r w:rsidRPr="00E7769F">
        <w:rPr>
          <w:sz w:val="28"/>
          <w:szCs w:val="28"/>
        </w:rPr>
        <w:br/>
        <w:t xml:space="preserve">Нафтеновые кислоты </w:t>
      </w:r>
      <w:r w:rsidRPr="00E7769F">
        <w:rPr>
          <w:sz w:val="28"/>
          <w:szCs w:val="28"/>
        </w:rPr>
        <w:br/>
        <w:t xml:space="preserve">Жирные кислоты, летучие с водяным паром </w:t>
      </w:r>
      <w:r w:rsidRPr="00E7769F">
        <w:rPr>
          <w:sz w:val="28"/>
          <w:szCs w:val="28"/>
        </w:rPr>
        <w:br/>
        <w:t xml:space="preserve">I </w:t>
      </w:r>
      <w:r w:rsidRPr="00E7769F">
        <w:rPr>
          <w:sz w:val="28"/>
          <w:szCs w:val="28"/>
        </w:rPr>
        <w:br/>
        <w:t xml:space="preserve">Уксусная, муравьиная, щавелевая, лимонная и </w:t>
      </w:r>
      <w:proofErr w:type="spellStart"/>
      <w:proofErr w:type="gramStart"/>
      <w:r w:rsidRPr="00E7769F">
        <w:rPr>
          <w:sz w:val="28"/>
          <w:szCs w:val="28"/>
        </w:rPr>
        <w:t>др</w:t>
      </w:r>
      <w:proofErr w:type="spellEnd"/>
      <w:proofErr w:type="gramEnd"/>
      <w:r w:rsidRPr="00E7769F">
        <w:rPr>
          <w:sz w:val="28"/>
          <w:szCs w:val="28"/>
        </w:rPr>
        <w:t xml:space="preserve"> </w:t>
      </w:r>
      <w:r w:rsidRPr="00E7769F">
        <w:rPr>
          <w:sz w:val="28"/>
          <w:szCs w:val="28"/>
        </w:rPr>
        <w:br/>
        <w:t>Рис. 1.9.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 Состав органических веществ, растворенных в подземных водах концентраций.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>Поэтому широкое применение нашли методы фракционирования и концентрирования (перегонка с водяным паром</w:t>
      </w:r>
      <w:proofErr w:type="gramStart"/>
      <w:r w:rsidRPr="00E7769F">
        <w:rPr>
          <w:sz w:val="28"/>
          <w:szCs w:val="28"/>
        </w:rPr>
        <w:t>,'</w:t>
      </w:r>
      <w:proofErr w:type="gramEnd"/>
      <w:r w:rsidRPr="00E7769F">
        <w:rPr>
          <w:sz w:val="28"/>
          <w:szCs w:val="28"/>
        </w:rPr>
        <w:t xml:space="preserve"> вымораживание, выпаривание, диализ, экстракция и др.), позволяющие анализировать отдельные, сконцентрированные и выделенные, группы веществ или индивидуальные соединения инструментальными количественными методами тазовой хроматографии, спектроскопии и др.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proofErr w:type="gramStart"/>
      <w:r w:rsidRPr="00E7769F">
        <w:rPr>
          <w:sz w:val="28"/>
          <w:szCs w:val="28"/>
        </w:rPr>
        <w:t>В настоящее время в подземных водах количественно' определяют как индивидуальные органические соединения (например, различные органические кислоты — уксусную, муравьиную, масляную и др.; различные ароматические углеводороды — бензол, толуол, этилбензол и др.), так и группы соединений (например, битумы, смолы, гумусовые вещества и др.).</w:t>
      </w:r>
      <w:proofErr w:type="gramEnd"/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 Большое значение в </w:t>
      </w:r>
      <w:proofErr w:type="gramStart"/>
      <w:r w:rsidRPr="00E7769F">
        <w:rPr>
          <w:sz w:val="28"/>
          <w:szCs w:val="28"/>
        </w:rPr>
        <w:t>органической</w:t>
      </w:r>
      <w:proofErr w:type="gramEnd"/>
      <w:r w:rsidRPr="00E7769F">
        <w:rPr>
          <w:sz w:val="28"/>
          <w:szCs w:val="28"/>
        </w:rPr>
        <w:t xml:space="preserve"> </w:t>
      </w:r>
      <w:proofErr w:type="spellStart"/>
      <w:r w:rsidRPr="00E7769F">
        <w:rPr>
          <w:sz w:val="28"/>
          <w:szCs w:val="28"/>
        </w:rPr>
        <w:t>гидрогеохимии</w:t>
      </w:r>
      <w:proofErr w:type="spellEnd"/>
      <w:r w:rsidRPr="00E7769F">
        <w:rPr>
          <w:sz w:val="28"/>
          <w:szCs w:val="28"/>
        </w:rPr>
        <w:t xml:space="preserve"> </w:t>
      </w:r>
      <w:r w:rsidRPr="00795062">
        <w:rPr>
          <w:b/>
          <w:sz w:val="28"/>
          <w:szCs w:val="28"/>
        </w:rPr>
        <w:t>имеют гумусовые вещества</w:t>
      </w:r>
      <w:r w:rsidRPr="00E7769F">
        <w:rPr>
          <w:sz w:val="28"/>
          <w:szCs w:val="28"/>
        </w:rPr>
        <w:t xml:space="preserve">. Среди них выделяют высокомолекулярные соединения сложного </w:t>
      </w:r>
      <w:r w:rsidRPr="00E7769F">
        <w:rPr>
          <w:sz w:val="28"/>
          <w:szCs w:val="28"/>
        </w:rPr>
        <w:lastRenderedPageBreak/>
        <w:t>строения, такие как</w:t>
      </w:r>
      <w:r w:rsidR="007672D9">
        <w:rPr>
          <w:sz w:val="28"/>
          <w:szCs w:val="28"/>
        </w:rPr>
        <w:t xml:space="preserve"> </w:t>
      </w:r>
      <w:r w:rsidRPr="00E7769F">
        <w:rPr>
          <w:sz w:val="28"/>
          <w:szCs w:val="28"/>
        </w:rPr>
        <w:t xml:space="preserve">гуминовые кислоты и </w:t>
      </w:r>
      <w:proofErr w:type="spellStart"/>
      <w:r w:rsidRPr="00E7769F">
        <w:rPr>
          <w:sz w:val="28"/>
          <w:szCs w:val="28"/>
        </w:rPr>
        <w:t>фульвокислоты</w:t>
      </w:r>
      <w:proofErr w:type="spellEnd"/>
      <w:r w:rsidRPr="00E7769F">
        <w:rPr>
          <w:sz w:val="28"/>
          <w:szCs w:val="28"/>
        </w:rPr>
        <w:t xml:space="preserve">. Наряду с типичными для органических </w:t>
      </w:r>
      <w:r>
        <w:rPr>
          <w:sz w:val="28"/>
          <w:szCs w:val="28"/>
        </w:rPr>
        <w:t xml:space="preserve">кислот карбоксильными группами - </w:t>
      </w:r>
      <w:r w:rsidRPr="00E7769F">
        <w:rPr>
          <w:sz w:val="28"/>
          <w:szCs w:val="28"/>
        </w:rPr>
        <w:t>СООН, обусловливающими их кислый характер, молекулы этих кислот содержат гидроксильные</w:t>
      </w:r>
      <w:r>
        <w:rPr>
          <w:sz w:val="28"/>
          <w:szCs w:val="28"/>
        </w:rPr>
        <w:t xml:space="preserve">, </w:t>
      </w:r>
      <w:proofErr w:type="spellStart"/>
      <w:r w:rsidRPr="00E7769F">
        <w:rPr>
          <w:sz w:val="28"/>
          <w:szCs w:val="28"/>
        </w:rPr>
        <w:t>метоксильные</w:t>
      </w:r>
      <w:proofErr w:type="spellEnd"/>
      <w:r w:rsidRPr="00E7769F">
        <w:rPr>
          <w:sz w:val="28"/>
          <w:szCs w:val="28"/>
        </w:rPr>
        <w:t xml:space="preserve"> (О—CH3) и карбонильные (</w:t>
      </w:r>
      <w:proofErr w:type="gramStart"/>
      <w:r w:rsidRPr="00E7769F">
        <w:rPr>
          <w:sz w:val="28"/>
          <w:szCs w:val="28"/>
        </w:rPr>
        <w:t>СО</w:t>
      </w:r>
      <w:proofErr w:type="gramEnd"/>
      <w:r w:rsidRPr="00E7769F">
        <w:rPr>
          <w:sz w:val="28"/>
          <w:szCs w:val="28"/>
        </w:rPr>
        <w:t>) группы. Это определяет активное участие гумусовы</w:t>
      </w:r>
      <w:r>
        <w:rPr>
          <w:sz w:val="28"/>
          <w:szCs w:val="28"/>
        </w:rPr>
        <w:t xml:space="preserve">х веществ в </w:t>
      </w:r>
      <w:proofErr w:type="spellStart"/>
      <w:r>
        <w:rPr>
          <w:sz w:val="28"/>
          <w:szCs w:val="28"/>
        </w:rPr>
        <w:t>комплек</w:t>
      </w:r>
      <w:r w:rsidRPr="00E7769F">
        <w:rPr>
          <w:sz w:val="28"/>
          <w:szCs w:val="28"/>
        </w:rPr>
        <w:t>сообразовании</w:t>
      </w:r>
      <w:proofErr w:type="spellEnd"/>
      <w:r w:rsidRPr="00E7769F">
        <w:rPr>
          <w:sz w:val="28"/>
          <w:szCs w:val="28"/>
        </w:rPr>
        <w:t xml:space="preserve">. Содержание индивидуальных соединений и групп органических веществ в подземных водах изменяется в следующих пределах, мг/л: </w:t>
      </w:r>
      <w:r w:rsidRPr="00E7769F">
        <w:rPr>
          <w:sz w:val="28"/>
          <w:szCs w:val="28"/>
        </w:rPr>
        <w:br/>
        <w:t xml:space="preserve">Жирные кислоты.........л-Ю-1— я-103 </w:t>
      </w:r>
      <w:r w:rsidRPr="00E7769F">
        <w:rPr>
          <w:sz w:val="28"/>
          <w:szCs w:val="28"/>
        </w:rPr>
        <w:br/>
        <w:t xml:space="preserve">Нафтеновые кислоты .......-. л-10~а— </w:t>
      </w:r>
      <w:proofErr w:type="gramStart"/>
      <w:r w:rsidRPr="00E7769F">
        <w:rPr>
          <w:sz w:val="28"/>
          <w:szCs w:val="28"/>
        </w:rPr>
        <w:t>л-</w:t>
      </w:r>
      <w:proofErr w:type="gramEnd"/>
      <w:r w:rsidRPr="00E7769F">
        <w:rPr>
          <w:sz w:val="28"/>
          <w:szCs w:val="28"/>
        </w:rPr>
        <w:t xml:space="preserve">10а </w:t>
      </w:r>
      <w:r w:rsidRPr="00E7769F">
        <w:rPr>
          <w:sz w:val="28"/>
          <w:szCs w:val="28"/>
        </w:rPr>
        <w:br/>
        <w:t xml:space="preserve">Битумы............л-Ю-1 — л-10' </w:t>
      </w:r>
      <w:r w:rsidRPr="00E7769F">
        <w:rPr>
          <w:sz w:val="28"/>
          <w:szCs w:val="28"/>
        </w:rPr>
        <w:br/>
        <w:t xml:space="preserve">Фенолы............л-Ю-2 — л-101 </w:t>
      </w:r>
      <w:r w:rsidRPr="00E7769F">
        <w:rPr>
          <w:sz w:val="28"/>
          <w:szCs w:val="28"/>
        </w:rPr>
        <w:br/>
        <w:t xml:space="preserve">Бензол............л-Ю-2 — л-101 </w:t>
      </w:r>
      <w:r w:rsidRPr="00E7769F">
        <w:rPr>
          <w:sz w:val="28"/>
          <w:szCs w:val="28"/>
        </w:rPr>
        <w:br/>
        <w:t xml:space="preserve">Толуол............л - 10-а — л -101 </w:t>
      </w:r>
      <w:r w:rsidRPr="00E7769F">
        <w:rPr>
          <w:sz w:val="28"/>
          <w:szCs w:val="28"/>
        </w:rPr>
        <w:br/>
        <w:t>Аминокислоты (</w:t>
      </w:r>
      <w:proofErr w:type="spellStart"/>
      <w:r w:rsidRPr="00E7769F">
        <w:rPr>
          <w:sz w:val="28"/>
          <w:szCs w:val="28"/>
        </w:rPr>
        <w:t>Nopr</w:t>
      </w:r>
      <w:proofErr w:type="spellEnd"/>
      <w:r w:rsidRPr="00E7769F">
        <w:rPr>
          <w:sz w:val="28"/>
          <w:szCs w:val="28"/>
        </w:rPr>
        <w:t xml:space="preserve">)........л-10~5—л-10"8 </w:t>
      </w:r>
      <w:r w:rsidRPr="00E7769F">
        <w:rPr>
          <w:sz w:val="28"/>
          <w:szCs w:val="28"/>
        </w:rPr>
        <w:br/>
        <w:t>Амины (</w:t>
      </w:r>
      <w:proofErr w:type="spellStart"/>
      <w:r w:rsidRPr="00E7769F">
        <w:rPr>
          <w:sz w:val="28"/>
          <w:szCs w:val="28"/>
        </w:rPr>
        <w:t>Nopr</w:t>
      </w:r>
      <w:proofErr w:type="spellEnd"/>
      <w:r w:rsidRPr="00E7769F">
        <w:rPr>
          <w:sz w:val="28"/>
          <w:szCs w:val="28"/>
        </w:rPr>
        <w:t xml:space="preserve">)..........л-10-5 —л-10-4 </w:t>
      </w:r>
      <w:r w:rsidRPr="00E7769F">
        <w:rPr>
          <w:sz w:val="28"/>
          <w:szCs w:val="28"/>
        </w:rPr>
        <w:br/>
        <w:t xml:space="preserve">Спирты...........- я-10-»—л-10е </w:t>
      </w:r>
      <w:r w:rsidRPr="00E7769F">
        <w:rPr>
          <w:sz w:val="28"/>
          <w:szCs w:val="28"/>
        </w:rPr>
        <w:br/>
        <w:t>Карбонильные соединения (альдегиды, к</w:t>
      </w:r>
      <w:r>
        <w:rPr>
          <w:sz w:val="28"/>
          <w:szCs w:val="28"/>
        </w:rPr>
        <w:t>етоны) л-10-*—я-10"1 Сложные эфи</w:t>
      </w:r>
      <w:r w:rsidRPr="00E7769F">
        <w:rPr>
          <w:sz w:val="28"/>
          <w:szCs w:val="28"/>
        </w:rPr>
        <w:t xml:space="preserve">ры..........л-10° — л-101 </w:t>
      </w:r>
      <w:r w:rsidRPr="00E7769F">
        <w:rPr>
          <w:sz w:val="28"/>
          <w:szCs w:val="28"/>
        </w:rPr>
        <w:br/>
      </w:r>
    </w:p>
    <w:p w:rsidR="005A249D" w:rsidRDefault="005A249D" w:rsidP="005A249D">
      <w:pPr>
        <w:jc w:val="both"/>
        <w:rPr>
          <w:sz w:val="28"/>
          <w:szCs w:val="28"/>
        </w:rPr>
      </w:pPr>
      <w:r w:rsidRPr="00795062">
        <w:rPr>
          <w:i/>
          <w:sz w:val="28"/>
          <w:szCs w:val="28"/>
        </w:rPr>
        <w:t>Содержание и закономерности распространения органических веществ зависят от</w:t>
      </w:r>
      <w:r w:rsidRPr="00E7769F">
        <w:rPr>
          <w:sz w:val="28"/>
          <w:szCs w:val="28"/>
        </w:rPr>
        <w:t xml:space="preserve"> </w:t>
      </w:r>
      <w:r w:rsidRPr="00795062">
        <w:rPr>
          <w:b/>
          <w:sz w:val="28"/>
          <w:szCs w:val="28"/>
        </w:rPr>
        <w:t>геолого-гидрогеологических</w:t>
      </w:r>
      <w:r w:rsidRPr="00E7769F">
        <w:rPr>
          <w:sz w:val="28"/>
          <w:szCs w:val="28"/>
        </w:rPr>
        <w:t xml:space="preserve">, </w:t>
      </w:r>
      <w:r w:rsidRPr="00795062">
        <w:rPr>
          <w:b/>
          <w:sz w:val="28"/>
          <w:szCs w:val="28"/>
        </w:rPr>
        <w:t>термодинамических</w:t>
      </w:r>
      <w:r w:rsidRPr="00E7769F">
        <w:rPr>
          <w:sz w:val="28"/>
          <w:szCs w:val="28"/>
        </w:rPr>
        <w:t xml:space="preserve">, </w:t>
      </w:r>
      <w:r w:rsidRPr="00795062">
        <w:rPr>
          <w:b/>
          <w:sz w:val="28"/>
          <w:szCs w:val="28"/>
        </w:rPr>
        <w:t>физико-химических</w:t>
      </w:r>
      <w:r w:rsidRPr="00E7769F">
        <w:rPr>
          <w:sz w:val="28"/>
          <w:szCs w:val="28"/>
        </w:rPr>
        <w:t xml:space="preserve"> и других условий [43]. Среднее содержание</w:t>
      </w:r>
      <w:r w:rsidR="007672D9">
        <w:rPr>
          <w:sz w:val="28"/>
          <w:szCs w:val="28"/>
        </w:rPr>
        <w:t xml:space="preserve"> </w:t>
      </w:r>
      <w:proofErr w:type="spellStart"/>
      <w:r w:rsidR="007672D9">
        <w:rPr>
          <w:sz w:val="28"/>
          <w:szCs w:val="28"/>
        </w:rPr>
        <w:t>Со</w:t>
      </w:r>
      <w:r w:rsidRPr="00E7769F">
        <w:rPr>
          <w:sz w:val="28"/>
          <w:szCs w:val="28"/>
        </w:rPr>
        <w:t>рг</w:t>
      </w:r>
      <w:proofErr w:type="spellEnd"/>
      <w:r w:rsidRPr="00E7769F">
        <w:rPr>
          <w:sz w:val="28"/>
          <w:szCs w:val="28"/>
        </w:rPr>
        <w:t xml:space="preserve"> в различных типах подземных вод приведено в табл. 1.2, из </w:t>
      </w:r>
      <w:proofErr w:type="gramStart"/>
      <w:r w:rsidRPr="00E7769F">
        <w:rPr>
          <w:sz w:val="28"/>
          <w:szCs w:val="28"/>
        </w:rPr>
        <w:t>которой</w:t>
      </w:r>
      <w:proofErr w:type="gramEnd"/>
      <w:r w:rsidRPr="00E7769F">
        <w:rPr>
          <w:sz w:val="28"/>
          <w:szCs w:val="28"/>
        </w:rPr>
        <w:t xml:space="preserve"> видно, что </w:t>
      </w:r>
      <w:r w:rsidRPr="00795062">
        <w:rPr>
          <w:b/>
          <w:sz w:val="28"/>
          <w:szCs w:val="28"/>
        </w:rPr>
        <w:t>максимальное содержание органического вещества характерно для вод нефтегазовых месторождений</w:t>
      </w:r>
      <w:r w:rsidRPr="00E7769F">
        <w:rPr>
          <w:sz w:val="28"/>
          <w:szCs w:val="28"/>
        </w:rPr>
        <w:t xml:space="preserve">, а минимальное — </w:t>
      </w:r>
      <w:r w:rsidRPr="00795062">
        <w:rPr>
          <w:b/>
          <w:sz w:val="28"/>
          <w:szCs w:val="28"/>
        </w:rPr>
        <w:t>для грунтовых вод аридных областей.</w:t>
      </w:r>
      <w:r w:rsidRPr="00E7769F">
        <w:rPr>
          <w:sz w:val="28"/>
          <w:szCs w:val="28"/>
        </w:rPr>
        <w:t xml:space="preserve">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>В составе органического вещества нефтяных вод преобладают летучие кислые соединения, такие, как низкомолекуляр</w:t>
      </w:r>
      <w:r w:rsidR="007672D9">
        <w:rPr>
          <w:sz w:val="28"/>
          <w:szCs w:val="28"/>
        </w:rPr>
        <w:t xml:space="preserve">ные жирные кислоты (уксусная, </w:t>
      </w:r>
      <w:r w:rsidRPr="00E7769F">
        <w:rPr>
          <w:sz w:val="28"/>
          <w:szCs w:val="28"/>
        </w:rPr>
        <w:t xml:space="preserve">муравьиная, масляная, </w:t>
      </w:r>
      <w:proofErr w:type="spellStart"/>
      <w:r w:rsidRPr="00E7769F">
        <w:rPr>
          <w:sz w:val="28"/>
          <w:szCs w:val="28"/>
        </w:rPr>
        <w:t>пропионовая</w:t>
      </w:r>
      <w:proofErr w:type="spellEnd"/>
      <w:r w:rsidRPr="00E7769F">
        <w:rPr>
          <w:sz w:val="28"/>
          <w:szCs w:val="28"/>
        </w:rPr>
        <w:t xml:space="preserve"> и др.). Их количество максимально в водах газоконденсатных месторождений (&gt;3000 мг/л).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795062">
        <w:rPr>
          <w:b/>
          <w:sz w:val="28"/>
          <w:szCs w:val="28"/>
        </w:rPr>
        <w:t>Во всех других водах</w:t>
      </w:r>
      <w:r w:rsidRPr="00E7769F">
        <w:rPr>
          <w:sz w:val="28"/>
          <w:szCs w:val="28"/>
        </w:rPr>
        <w:t xml:space="preserve"> (вне нефтегазовых месторождений) преобладают летучие нейтральные соединения — эфиры, низкомолекулярные спирты, амины, углеводы и др.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>Широко распространены (во всех типах подземных вод</w:t>
      </w:r>
      <w:r w:rsidRPr="00795062">
        <w:rPr>
          <w:b/>
          <w:sz w:val="28"/>
          <w:szCs w:val="28"/>
        </w:rPr>
        <w:t>) гумусовые вещества</w:t>
      </w:r>
      <w:r w:rsidRPr="00E7769F">
        <w:rPr>
          <w:sz w:val="28"/>
          <w:szCs w:val="28"/>
        </w:rPr>
        <w:t xml:space="preserve"> (гуминовые кислоты и </w:t>
      </w:r>
      <w:proofErr w:type="spellStart"/>
      <w:r w:rsidRPr="00E7769F">
        <w:rPr>
          <w:sz w:val="28"/>
          <w:szCs w:val="28"/>
        </w:rPr>
        <w:t>фульвокислоты</w:t>
      </w:r>
      <w:proofErr w:type="spellEnd"/>
      <w:r w:rsidRPr="00E7769F">
        <w:rPr>
          <w:sz w:val="28"/>
          <w:szCs w:val="28"/>
        </w:rPr>
        <w:t xml:space="preserve">), масла, смолы, высокомолекулярные кислоты, которые могут быть отнесены к постоянно присутствующей стабильной группе </w:t>
      </w:r>
      <w:proofErr w:type="spellStart"/>
      <w:r w:rsidRPr="00E7769F">
        <w:rPr>
          <w:sz w:val="28"/>
          <w:szCs w:val="28"/>
        </w:rPr>
        <w:t>водорастворенных</w:t>
      </w:r>
      <w:proofErr w:type="spellEnd"/>
      <w:r w:rsidRPr="00E7769F">
        <w:rPr>
          <w:sz w:val="28"/>
          <w:szCs w:val="28"/>
        </w:rPr>
        <w:t xml:space="preserve"> органических соединений. </w:t>
      </w:r>
      <w:r w:rsidRPr="00E7769F">
        <w:rPr>
          <w:sz w:val="28"/>
          <w:szCs w:val="28"/>
        </w:rPr>
        <w:br/>
      </w:r>
      <w:r w:rsidRPr="00795062">
        <w:rPr>
          <w:i/>
          <w:sz w:val="28"/>
          <w:szCs w:val="28"/>
        </w:rPr>
        <w:t>Основными источниками поступления органических веществ в подземную воду являются горные породы, почвы, нефтяные залежи</w:t>
      </w:r>
      <w:r w:rsidRPr="00E7769F">
        <w:rPr>
          <w:sz w:val="28"/>
          <w:szCs w:val="28"/>
        </w:rPr>
        <w:t xml:space="preserve">. Часть органических веществ поступает в подземную воду в готовом виде. Это в основном химически и биологически стойкие соединения типа гумусовых веществ, фенолов, углеводородов и др. Другая часть является продуктом сложных физико-химических и биохимических превращений. </w:t>
      </w:r>
      <w:r w:rsidRPr="00E7769F">
        <w:rPr>
          <w:sz w:val="28"/>
          <w:szCs w:val="28"/>
        </w:rPr>
        <w:br/>
      </w:r>
      <w:r w:rsidRPr="00E7769F">
        <w:rPr>
          <w:sz w:val="28"/>
          <w:szCs w:val="28"/>
        </w:rPr>
        <w:lastRenderedPageBreak/>
        <w:t xml:space="preserve">Все содержащиеся в подземных водах органические вещества в той или иной степени участвуют в </w:t>
      </w:r>
      <w:proofErr w:type="spellStart"/>
      <w:r w:rsidRPr="00E7769F">
        <w:rPr>
          <w:sz w:val="28"/>
          <w:szCs w:val="28"/>
        </w:rPr>
        <w:t>био</w:t>
      </w:r>
      <w:proofErr w:type="spellEnd"/>
      <w:r w:rsidRPr="00E7769F">
        <w:rPr>
          <w:sz w:val="28"/>
          <w:szCs w:val="28"/>
        </w:rPr>
        <w:t xml:space="preserve">- и геохимических процессах.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795062">
        <w:rPr>
          <w:i/>
          <w:sz w:val="28"/>
          <w:szCs w:val="28"/>
        </w:rPr>
        <w:t>Так, они играют важную роль в образовании органических миграционных форм элементов</w:t>
      </w:r>
      <w:r w:rsidRPr="00E7769F">
        <w:rPr>
          <w:sz w:val="28"/>
          <w:szCs w:val="28"/>
        </w:rPr>
        <w:t xml:space="preserve">. Многие химические элементы вступают в химическое взаимодействие с органическими веществами, образуя </w:t>
      </w:r>
      <w:r>
        <w:rPr>
          <w:sz w:val="28"/>
          <w:szCs w:val="28"/>
        </w:rPr>
        <w:t>прочные комплексные, элементоор</w:t>
      </w:r>
      <w:r w:rsidRPr="00E7769F">
        <w:rPr>
          <w:sz w:val="28"/>
          <w:szCs w:val="28"/>
        </w:rPr>
        <w:t xml:space="preserve">ганические соединения. Этот процесс играет существенную роль в переводе элементов из породы в водный раствор, в изменении миграционной способности элементов. Все это в конечном итоге проявляется в формировании химического состава подземных вод.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>1</w:t>
      </w:r>
      <w:r w:rsidRPr="007751E1">
        <w:rPr>
          <w:b/>
          <w:sz w:val="28"/>
          <w:szCs w:val="28"/>
        </w:rPr>
        <w:t>.2.3. Микрофлора подземных вод</w:t>
      </w:r>
      <w:r w:rsidRPr="00E7769F">
        <w:rPr>
          <w:sz w:val="28"/>
          <w:szCs w:val="28"/>
        </w:rPr>
        <w:t xml:space="preserve">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>Все микроорганизмы подразделяются на микроскопические одно- и многоклеточные животные (простейшие) и растения (водоросли, бактерии, дрожжи и плесени). Размеры их составляют от долей до десятков и сотен микрометров (10</w:t>
      </w:r>
      <w:r w:rsidR="0013219A" w:rsidRPr="0013219A">
        <w:rPr>
          <w:sz w:val="28"/>
          <w:szCs w:val="28"/>
          <w:vertAlign w:val="superscript"/>
        </w:rPr>
        <w:t>-</w:t>
      </w:r>
      <w:r w:rsidRPr="0013219A">
        <w:rPr>
          <w:sz w:val="28"/>
          <w:szCs w:val="28"/>
          <w:vertAlign w:val="superscript"/>
        </w:rPr>
        <w:t>6</w:t>
      </w:r>
      <w:r w:rsidRPr="00E7769F">
        <w:rPr>
          <w:sz w:val="28"/>
          <w:szCs w:val="28"/>
        </w:rPr>
        <w:t xml:space="preserve"> м).-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Из микроорганизмов в подземных водах наибольшее значение имеют бактерии, хотя обнаружены также микроскопические водоросли, простейшие и вирусы. К группе бактерий относится большая часть одноклеточных микробов. </w:t>
      </w:r>
      <w:r w:rsidRPr="00E7769F">
        <w:rPr>
          <w:sz w:val="28"/>
          <w:szCs w:val="28"/>
        </w:rPr>
        <w:br/>
        <w:t xml:space="preserve">Для своей жизнедеятельности бактерии используют питательные вещества, среди которых могут быть практически все органические соединения (жиры, углеводы, протеины, целлюлоза, хитин, углеводороды и др.), а также минеральные вещества, газы и вода. Энергия для развития бактерий получается ими в процессе биологического окисления, заключающемся в переносе водородных атомов и электронов с молекул субстрата (доноров водорода) на другие вещества (акцепторы водорода). Различают аэробные и анаэробные бактерии.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795062">
        <w:rPr>
          <w:b/>
          <w:sz w:val="28"/>
          <w:szCs w:val="28"/>
        </w:rPr>
        <w:t>Первые</w:t>
      </w:r>
      <w:r w:rsidRPr="00E7769F">
        <w:rPr>
          <w:sz w:val="28"/>
          <w:szCs w:val="28"/>
        </w:rPr>
        <w:t xml:space="preserve"> развиваются при наличии свободного кислорода в воде, а </w:t>
      </w:r>
      <w:r w:rsidRPr="00795062">
        <w:rPr>
          <w:b/>
          <w:sz w:val="28"/>
          <w:szCs w:val="28"/>
        </w:rPr>
        <w:t>вторые</w:t>
      </w:r>
      <w:r w:rsidRPr="00E7769F">
        <w:rPr>
          <w:sz w:val="28"/>
          <w:szCs w:val="28"/>
        </w:rPr>
        <w:t xml:space="preserve"> — при его отсутствии. В последнем случае анаэробы используют сульфаты, нитраты, углекислоту и другие кислородсодержащие вещества. Выделяют также факультативные аэробы, способные развиваться как в присутствии, так и в отсу</w:t>
      </w:r>
      <w:r>
        <w:rPr>
          <w:sz w:val="28"/>
          <w:szCs w:val="28"/>
        </w:rPr>
        <w:t xml:space="preserve">тствии свободного кислорода.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>По характеру обмена вещ</w:t>
      </w:r>
      <w:r>
        <w:rPr>
          <w:sz w:val="28"/>
          <w:szCs w:val="28"/>
        </w:rPr>
        <w:t xml:space="preserve">еств бактерии разделяются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ав</w:t>
      </w:r>
      <w:r w:rsidRPr="00E7769F">
        <w:rPr>
          <w:sz w:val="28"/>
          <w:szCs w:val="28"/>
        </w:rPr>
        <w:t>тотрофные и гетеротрофные. Автотрофы в своей жизнедеятельности используют энергию фото- и хемосинтеза. При этом необходимый для построения углеродных</w:t>
      </w:r>
      <w:r>
        <w:rPr>
          <w:sz w:val="28"/>
          <w:szCs w:val="28"/>
        </w:rPr>
        <w:t xml:space="preserve"> клеток углерод они берут из СО</w:t>
      </w:r>
      <w:proofErr w:type="gramStart"/>
      <w:r>
        <w:rPr>
          <w:sz w:val="28"/>
          <w:szCs w:val="28"/>
        </w:rPr>
        <w:t>2</w:t>
      </w:r>
      <w:proofErr w:type="gramEnd"/>
      <w:r w:rsidRPr="00E7769F">
        <w:rPr>
          <w:sz w:val="28"/>
          <w:szCs w:val="28"/>
        </w:rPr>
        <w:t xml:space="preserve">, а источником водорода для них являются или газообразный H2 или водород, содержащийся в H2O, H2S, NH3.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В геохимических процессах формирования подземных вод большее значение имеют </w:t>
      </w:r>
      <w:proofErr w:type="spellStart"/>
      <w:r w:rsidRPr="00E7769F">
        <w:rPr>
          <w:sz w:val="28"/>
          <w:szCs w:val="28"/>
        </w:rPr>
        <w:t>хемоавтотрофы</w:t>
      </w:r>
      <w:proofErr w:type="spellEnd"/>
      <w:r w:rsidRPr="00E7769F">
        <w:rPr>
          <w:sz w:val="28"/>
          <w:szCs w:val="28"/>
        </w:rPr>
        <w:t xml:space="preserve">. Примерами результатов деятельности таких автотрофных микроорганизмов является микробиологическое восстановление S6+ из SO42" в S2~, т. е. в H2S [SO42-+5H2=H2S+ 4H2O], </w:t>
      </w:r>
      <w:r w:rsidRPr="00E7769F">
        <w:rPr>
          <w:sz w:val="28"/>
          <w:szCs w:val="28"/>
        </w:rPr>
        <w:lastRenderedPageBreak/>
        <w:t>микробиологическое восстановление C4+ из CO2 в С</w:t>
      </w:r>
      <w:proofErr w:type="gramStart"/>
      <w:r w:rsidRPr="00E7769F">
        <w:rPr>
          <w:sz w:val="28"/>
          <w:szCs w:val="28"/>
        </w:rPr>
        <w:t>4</w:t>
      </w:r>
      <w:proofErr w:type="gramEnd"/>
      <w:r w:rsidRPr="00E7769F">
        <w:rPr>
          <w:sz w:val="28"/>
          <w:szCs w:val="28"/>
        </w:rPr>
        <w:t xml:space="preserve">- т. е. в CH4 [С02+4Н2 = СН4+2Н20]. </w:t>
      </w:r>
    </w:p>
    <w:p w:rsidR="0013219A" w:rsidRDefault="005A249D" w:rsidP="005A249D">
      <w:pPr>
        <w:jc w:val="both"/>
        <w:rPr>
          <w:sz w:val="28"/>
          <w:szCs w:val="28"/>
        </w:rPr>
      </w:pPr>
      <w:r w:rsidRPr="007751E1">
        <w:rPr>
          <w:b/>
          <w:sz w:val="28"/>
          <w:szCs w:val="28"/>
        </w:rPr>
        <w:t>Гетеротрофы</w:t>
      </w:r>
      <w:r w:rsidRPr="00E7769F">
        <w:rPr>
          <w:sz w:val="28"/>
          <w:szCs w:val="28"/>
        </w:rPr>
        <w:t xml:space="preserve"> для построения своего организма нуждаются в готовых органических соединениях. Например, восстановление S6+ в S2~ с помощью деятельности гетеротрофных микроорганизмов выглядит следующим образом2SO42" + 5Сорг + 2 H2O = 2H2S + 5CO2. </w:t>
      </w:r>
      <w:r w:rsidRPr="00E7769F">
        <w:rPr>
          <w:sz w:val="28"/>
          <w:szCs w:val="28"/>
        </w:rPr>
        <w:br/>
        <w:t xml:space="preserve">В подземных водах распространены обе группы бактерий, но преобладают гетеротрофы. </w:t>
      </w:r>
      <w:r w:rsidRPr="00E7769F">
        <w:rPr>
          <w:sz w:val="28"/>
          <w:szCs w:val="28"/>
        </w:rPr>
        <w:br/>
      </w:r>
      <w:proofErr w:type="gramStart"/>
      <w:r w:rsidRPr="00E7769F">
        <w:rPr>
          <w:sz w:val="28"/>
          <w:szCs w:val="28"/>
        </w:rPr>
        <w:t xml:space="preserve">Большинство бактерий лучше всего развивается в пределах </w:t>
      </w:r>
      <w:proofErr w:type="spellStart"/>
      <w:r w:rsidRPr="00E7769F">
        <w:rPr>
          <w:sz w:val="28"/>
          <w:szCs w:val="28"/>
        </w:rPr>
        <w:t>pH</w:t>
      </w:r>
      <w:proofErr w:type="spellEnd"/>
      <w:r w:rsidRPr="00E7769F">
        <w:rPr>
          <w:sz w:val="28"/>
          <w:szCs w:val="28"/>
        </w:rPr>
        <w:t xml:space="preserve"> от б до 7,5, но имеются бактерии, выживающие и в сильно кислых, и сильно щелочных средах</w:t>
      </w:r>
      <w:r w:rsidR="0013219A">
        <w:rPr>
          <w:sz w:val="28"/>
          <w:szCs w:val="28"/>
        </w:rPr>
        <w:t xml:space="preserve"> </w:t>
      </w:r>
      <w:r w:rsidRPr="00E7769F">
        <w:rPr>
          <w:sz w:val="28"/>
          <w:szCs w:val="28"/>
        </w:rPr>
        <w:t xml:space="preserve"> (1&gt;рН&gt;10); </w:t>
      </w:r>
      <w:proofErr w:type="gramEnd"/>
    </w:p>
    <w:p w:rsidR="0013219A" w:rsidRDefault="0013219A" w:rsidP="005A249D">
      <w:pPr>
        <w:jc w:val="both"/>
        <w:rPr>
          <w:sz w:val="28"/>
          <w:szCs w:val="28"/>
        </w:rPr>
      </w:pPr>
    </w:p>
    <w:p w:rsidR="0013219A" w:rsidRDefault="005A249D" w:rsidP="005A249D">
      <w:pPr>
        <w:jc w:val="both"/>
        <w:rPr>
          <w:b/>
          <w:sz w:val="28"/>
          <w:szCs w:val="28"/>
        </w:rPr>
      </w:pPr>
      <w:r w:rsidRPr="0013219A">
        <w:rPr>
          <w:b/>
          <w:sz w:val="28"/>
          <w:szCs w:val="28"/>
        </w:rPr>
        <w:t xml:space="preserve">Какие же виды бактерий обнаружены в подземных водах? </w:t>
      </w:r>
    </w:p>
    <w:p w:rsidR="0013219A" w:rsidRDefault="0013219A" w:rsidP="005A249D">
      <w:pPr>
        <w:jc w:val="both"/>
        <w:rPr>
          <w:b/>
          <w:sz w:val="28"/>
          <w:szCs w:val="28"/>
        </w:rPr>
      </w:pPr>
    </w:p>
    <w:p w:rsidR="0013219A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В грунтовых и пресных водах зоны активного </w:t>
      </w:r>
      <w:proofErr w:type="spellStart"/>
      <w:r w:rsidRPr="00E7769F">
        <w:rPr>
          <w:sz w:val="28"/>
          <w:szCs w:val="28"/>
        </w:rPr>
        <w:t>водообмена</w:t>
      </w:r>
      <w:proofErr w:type="spellEnd"/>
      <w:r w:rsidRPr="00E7769F">
        <w:rPr>
          <w:sz w:val="28"/>
          <w:szCs w:val="28"/>
        </w:rPr>
        <w:t xml:space="preserve"> артезианских бассейнов наблюдается интенсивное развитие гнилостных, сапрофитных, окисляющих фенол, денитрифицирующих, </w:t>
      </w:r>
      <w:proofErr w:type="spellStart"/>
      <w:r w:rsidRPr="00E7769F">
        <w:rPr>
          <w:sz w:val="28"/>
          <w:szCs w:val="28"/>
        </w:rPr>
        <w:t>клетчатковых</w:t>
      </w:r>
      <w:proofErr w:type="spellEnd"/>
      <w:r w:rsidRPr="00E7769F">
        <w:rPr>
          <w:sz w:val="28"/>
          <w:szCs w:val="28"/>
        </w:rPr>
        <w:t xml:space="preserve"> и метанобразующих бактерий. Слабо развиваются в этих водах бактерии, окисляющие водород, и еще слабее </w:t>
      </w:r>
      <w:proofErr w:type="spellStart"/>
      <w:r w:rsidRPr="00E7769F">
        <w:rPr>
          <w:sz w:val="28"/>
          <w:szCs w:val="28"/>
        </w:rPr>
        <w:t>десульфурирующие</w:t>
      </w:r>
      <w:proofErr w:type="spellEnd"/>
      <w:r w:rsidRPr="00E7769F">
        <w:rPr>
          <w:sz w:val="28"/>
          <w:szCs w:val="28"/>
        </w:rPr>
        <w:t xml:space="preserve">, </w:t>
      </w:r>
      <w:proofErr w:type="spellStart"/>
      <w:r w:rsidRPr="00E7769F">
        <w:rPr>
          <w:sz w:val="28"/>
          <w:szCs w:val="28"/>
        </w:rPr>
        <w:t>тионовокислые</w:t>
      </w:r>
      <w:proofErr w:type="spellEnd"/>
      <w:r w:rsidRPr="00E7769F">
        <w:rPr>
          <w:sz w:val="28"/>
          <w:szCs w:val="28"/>
        </w:rPr>
        <w:t xml:space="preserve"> и </w:t>
      </w:r>
      <w:proofErr w:type="spellStart"/>
      <w:r w:rsidRPr="00E7769F">
        <w:rPr>
          <w:sz w:val="28"/>
          <w:szCs w:val="28"/>
        </w:rPr>
        <w:t>метанокисляющие</w:t>
      </w:r>
      <w:proofErr w:type="spellEnd"/>
      <w:r w:rsidRPr="00E7769F">
        <w:rPr>
          <w:sz w:val="28"/>
          <w:szCs w:val="28"/>
        </w:rPr>
        <w:t xml:space="preserve"> бактерии.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Общее число бактерий изменяется от нескольких тысяч до миллиона клеток в 1 мл воды, количество микроскопических водорослей и простейших достигает сотен и тысяч в </w:t>
      </w:r>
      <w:smartTag w:uri="urn:schemas-microsoft-com:office:smarttags" w:element="metricconverter">
        <w:smartTagPr>
          <w:attr w:name="ProductID" w:val="1 л"/>
        </w:smartTagPr>
        <w:r w:rsidRPr="00E7769F">
          <w:rPr>
            <w:sz w:val="28"/>
            <w:szCs w:val="28"/>
          </w:rPr>
          <w:t>1 л</w:t>
        </w:r>
      </w:smartTag>
      <w:r w:rsidRPr="00E7769F">
        <w:rPr>
          <w:sz w:val="28"/>
          <w:szCs w:val="28"/>
        </w:rPr>
        <w:t xml:space="preserve"> воды. Число бактерий в воде зависит, главным образом, от наличия в ней питательных веществ, в том числе органических соединений. По данным С. И. Кузнецова и др. (</w:t>
      </w:r>
      <w:smartTag w:uri="urn:schemas-microsoft-com:office:smarttags" w:element="metricconverter">
        <w:smartTagPr>
          <w:attr w:name="ProductID" w:val="1962 г"/>
        </w:smartTagPr>
        <w:r w:rsidRPr="00E7769F">
          <w:rPr>
            <w:sz w:val="28"/>
            <w:szCs w:val="28"/>
          </w:rPr>
          <w:t>1962 г</w:t>
        </w:r>
      </w:smartTag>
      <w:r w:rsidRPr="00E7769F">
        <w:rPr>
          <w:sz w:val="28"/>
          <w:szCs w:val="28"/>
        </w:rPr>
        <w:t xml:space="preserve">.), развитие бактерий происходит уже при концентрации органических веществ 0,1 мг/л. </w:t>
      </w:r>
    </w:p>
    <w:p w:rsidR="0013219A" w:rsidRDefault="0013219A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В подземных водах их фактическое содержание всегда значительно выше этой величины и составляет единицы и десятки миллиграммов на литр, что вполне обеспечивает развитие бактерий питательным веществом. Чем выше содержание </w:t>
      </w:r>
      <w:proofErr w:type="spellStart"/>
      <w:r w:rsidRPr="00E7769F">
        <w:rPr>
          <w:sz w:val="28"/>
          <w:szCs w:val="28"/>
        </w:rPr>
        <w:t>Сорг</w:t>
      </w:r>
      <w:proofErr w:type="spellEnd"/>
      <w:r w:rsidRPr="00E7769F">
        <w:rPr>
          <w:sz w:val="28"/>
          <w:szCs w:val="28"/>
        </w:rPr>
        <w:t xml:space="preserve"> в водах, тем активнее развиваетс</w:t>
      </w:r>
      <w:r>
        <w:rPr>
          <w:sz w:val="28"/>
          <w:szCs w:val="28"/>
        </w:rPr>
        <w:t xml:space="preserve">я в них микрофлора. </w:t>
      </w:r>
      <w:r w:rsidRPr="00E7769F">
        <w:rPr>
          <w:sz w:val="28"/>
          <w:szCs w:val="28"/>
        </w:rPr>
        <w:t>На развитие бактерий в подземных водах влияют термобарические условия. Для специфической группы термофилов нижний предел температуры, при котором возможен рост, равен 37</w:t>
      </w:r>
      <w:proofErr w:type="gramStart"/>
      <w:r w:rsidRPr="00E7769F">
        <w:rPr>
          <w:sz w:val="28"/>
          <w:szCs w:val="28"/>
        </w:rPr>
        <w:t xml:space="preserve"> *С</w:t>
      </w:r>
      <w:proofErr w:type="gramEnd"/>
      <w:r w:rsidRPr="00E7769F">
        <w:rPr>
          <w:sz w:val="28"/>
          <w:szCs w:val="28"/>
        </w:rPr>
        <w:t xml:space="preserve">, а оптимальные температуры составляют 50—6O0C Верхний предел температуры, при котором еще может протекать, хотя и в ослабленном виде, жизнедеятельность микроорганизмов, равен не более 100 °С, а нижний — минус </w:t>
      </w:r>
      <w:smartTag w:uri="urn:schemas-microsoft-com:office:smarttags" w:element="metricconverter">
        <w:smartTagPr>
          <w:attr w:name="ProductID" w:val="30C"/>
        </w:smartTagPr>
        <w:r w:rsidRPr="00E7769F">
          <w:rPr>
            <w:sz w:val="28"/>
            <w:szCs w:val="28"/>
          </w:rPr>
          <w:t>30C</w:t>
        </w:r>
      </w:smartTag>
      <w:r>
        <w:rPr>
          <w:sz w:val="28"/>
          <w:szCs w:val="28"/>
        </w:rPr>
        <w:t>.</w:t>
      </w:r>
      <w:r w:rsidRPr="00E7769F">
        <w:rPr>
          <w:sz w:val="28"/>
          <w:szCs w:val="28"/>
        </w:rPr>
        <w:t xml:space="preserve"> Давление способствует развитию бактерий. Так, опытами установлено, что развитие </w:t>
      </w:r>
      <w:proofErr w:type="spellStart"/>
      <w:r w:rsidRPr="00E7769F">
        <w:rPr>
          <w:sz w:val="28"/>
          <w:szCs w:val="28"/>
        </w:rPr>
        <w:t>Vibrio</w:t>
      </w:r>
      <w:proofErr w:type="spellEnd"/>
      <w:r w:rsidRPr="00E7769F">
        <w:rPr>
          <w:sz w:val="28"/>
          <w:szCs w:val="28"/>
        </w:rPr>
        <w:t xml:space="preserve"> </w:t>
      </w:r>
      <w:proofErr w:type="spellStart"/>
      <w:r w:rsidRPr="00E7769F">
        <w:rPr>
          <w:sz w:val="28"/>
          <w:szCs w:val="28"/>
        </w:rPr>
        <w:t>desulfuricans</w:t>
      </w:r>
      <w:proofErr w:type="spellEnd"/>
      <w:r w:rsidRPr="00E7769F">
        <w:rPr>
          <w:sz w:val="28"/>
          <w:szCs w:val="28"/>
        </w:rPr>
        <w:t xml:space="preserve"> активизируется при температуре 3O0C и повышении давления от 0,1 до 100 МПа, затем резко падает.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7751E1">
        <w:rPr>
          <w:b/>
          <w:sz w:val="28"/>
          <w:szCs w:val="28"/>
        </w:rPr>
        <w:t>Минерализация воды и ее химический состав практически мало влияют на жизнедеятельность микрофлоры.</w:t>
      </w:r>
      <w:r w:rsidRPr="00E7769F">
        <w:rPr>
          <w:sz w:val="28"/>
          <w:szCs w:val="28"/>
        </w:rPr>
        <w:t xml:space="preserve"> Существует ряд микроорганизмов, способных развиваться при концентрации солей до 300 г/л и более. Отмечено </w:t>
      </w:r>
      <w:r w:rsidRPr="00E7769F">
        <w:rPr>
          <w:sz w:val="28"/>
          <w:szCs w:val="28"/>
        </w:rPr>
        <w:lastRenderedPageBreak/>
        <w:t xml:space="preserve">угнетающее влияние на рост бактерий некоторых катионов, среди которых в первую очередь следует назвать серебро, ртуть, медь, свинец и др.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Содержащиеся в подземных водах бактерии выполняют большую геохимическую работу, видоизменяя химический и газовый состав вод. Например, аэробные сапрофиты (учитываемые при росте на питательной среде) разлагают легко усвояемые органические соединения белкового и углеводного характера; гнилостные бактерии, используя белковые вещества, образуют H2S и H2; денитрифицирующие бактерии восстанавливают нитраты до газообразного азота, а </w:t>
      </w:r>
      <w:proofErr w:type="spellStart"/>
      <w:r w:rsidRPr="00E7769F">
        <w:rPr>
          <w:sz w:val="28"/>
          <w:szCs w:val="28"/>
        </w:rPr>
        <w:t>нитрификаторы</w:t>
      </w:r>
      <w:proofErr w:type="spellEnd"/>
      <w:r w:rsidRPr="00E7769F">
        <w:rPr>
          <w:sz w:val="28"/>
          <w:szCs w:val="28"/>
        </w:rPr>
        <w:t xml:space="preserve"> окисляют аммиак до нитратов и нитритов; </w:t>
      </w:r>
      <w:proofErr w:type="spellStart"/>
      <w:r w:rsidRPr="00E7769F">
        <w:rPr>
          <w:sz w:val="28"/>
          <w:szCs w:val="28"/>
        </w:rPr>
        <w:t>тионовокислые</w:t>
      </w:r>
      <w:proofErr w:type="spellEnd"/>
      <w:r w:rsidRPr="00E7769F">
        <w:rPr>
          <w:sz w:val="28"/>
          <w:szCs w:val="28"/>
        </w:rPr>
        <w:t xml:space="preserve"> бактерии окисляют </w:t>
      </w:r>
      <w:proofErr w:type="gramStart"/>
      <w:r w:rsidRPr="00E7769F">
        <w:rPr>
          <w:sz w:val="28"/>
          <w:szCs w:val="28"/>
        </w:rPr>
        <w:t>тио-сульфаты</w:t>
      </w:r>
      <w:proofErr w:type="gramEnd"/>
      <w:r w:rsidRPr="00E7769F">
        <w:rPr>
          <w:sz w:val="28"/>
          <w:szCs w:val="28"/>
        </w:rPr>
        <w:t xml:space="preserve"> или H2S до сульфатов и т. д. Продуктами метаболизма бактерий могут быть также токсины, ферменты, антибиотики и др. Следует подчеркнуть, что многие развивающиеся в подземных водах бактерии являются безвредными для здоровья человека и даже участвуют в бактериально</w:t>
      </w:r>
      <w:r>
        <w:rPr>
          <w:sz w:val="28"/>
          <w:szCs w:val="28"/>
        </w:rPr>
        <w:t xml:space="preserve">й очистке вод от загрязнения. </w:t>
      </w:r>
    </w:p>
    <w:p w:rsidR="005A249D" w:rsidRPr="007751E1" w:rsidRDefault="005A249D" w:rsidP="005A249D">
      <w:pPr>
        <w:jc w:val="both"/>
        <w:rPr>
          <w:b/>
          <w:sz w:val="28"/>
          <w:szCs w:val="28"/>
        </w:rPr>
      </w:pPr>
      <w:r w:rsidRPr="007751E1">
        <w:rPr>
          <w:b/>
          <w:sz w:val="28"/>
          <w:szCs w:val="28"/>
        </w:rPr>
        <w:t xml:space="preserve">1.2.4. Газы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>В. И. Вернадский писал, что газы и воды находятся в по</w:t>
      </w:r>
      <w:r>
        <w:rPr>
          <w:sz w:val="28"/>
          <w:szCs w:val="28"/>
        </w:rPr>
        <w:t>стоянном обмене: природная вода -</w:t>
      </w:r>
      <w:r w:rsidR="000A323E">
        <w:rPr>
          <w:sz w:val="28"/>
          <w:szCs w:val="28"/>
        </w:rPr>
        <w:t xml:space="preserve"> </w:t>
      </w:r>
      <w:r w:rsidRPr="00E7769F">
        <w:rPr>
          <w:sz w:val="28"/>
          <w:szCs w:val="28"/>
        </w:rPr>
        <w:t xml:space="preserve">природные газы.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Различают сорбированные, растворенные и свободные газы. Между свободными и растворенными газами существует динамическое равновесие, которое нарушается при изменении температуры и давления. </w:t>
      </w:r>
    </w:p>
    <w:p w:rsidR="005A249D" w:rsidRPr="000A323E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Основными газами подземных вод являются: O2, N2, </w:t>
      </w:r>
      <w:r w:rsidRPr="005A249D">
        <w:rPr>
          <w:sz w:val="28"/>
          <w:szCs w:val="28"/>
          <w:lang w:val="en-US"/>
        </w:rPr>
        <w:t>CO</w:t>
      </w:r>
      <w:r w:rsidRPr="000A323E">
        <w:rPr>
          <w:sz w:val="28"/>
          <w:szCs w:val="28"/>
        </w:rPr>
        <w:t xml:space="preserve">2, </w:t>
      </w:r>
      <w:r w:rsidRPr="005A249D">
        <w:rPr>
          <w:sz w:val="28"/>
          <w:szCs w:val="28"/>
          <w:lang w:val="en-US"/>
        </w:rPr>
        <w:t>H</w:t>
      </w:r>
      <w:r w:rsidRPr="000A323E">
        <w:rPr>
          <w:sz w:val="28"/>
          <w:szCs w:val="28"/>
        </w:rPr>
        <w:t>2</w:t>
      </w:r>
      <w:r w:rsidRPr="005A249D">
        <w:rPr>
          <w:sz w:val="28"/>
          <w:szCs w:val="28"/>
          <w:lang w:val="en-US"/>
        </w:rPr>
        <w:t>S</w:t>
      </w:r>
      <w:r w:rsidRPr="000A323E">
        <w:rPr>
          <w:sz w:val="28"/>
          <w:szCs w:val="28"/>
        </w:rPr>
        <w:t xml:space="preserve">, </w:t>
      </w:r>
      <w:proofErr w:type="spellStart"/>
      <w:r w:rsidRPr="005A249D">
        <w:rPr>
          <w:sz w:val="28"/>
          <w:szCs w:val="28"/>
          <w:lang w:val="en-US"/>
        </w:rPr>
        <w:t>CnH</w:t>
      </w:r>
      <w:proofErr w:type="spellEnd"/>
      <w:r w:rsidRPr="000A323E">
        <w:rPr>
          <w:sz w:val="28"/>
          <w:szCs w:val="28"/>
        </w:rPr>
        <w:t xml:space="preserve">211+2, </w:t>
      </w:r>
      <w:r w:rsidRPr="005A249D">
        <w:rPr>
          <w:sz w:val="28"/>
          <w:szCs w:val="28"/>
          <w:lang w:val="en-US"/>
        </w:rPr>
        <w:t>H</w:t>
      </w:r>
      <w:r w:rsidRPr="000A323E">
        <w:rPr>
          <w:sz w:val="28"/>
          <w:szCs w:val="28"/>
        </w:rPr>
        <w:t xml:space="preserve">2, </w:t>
      </w:r>
      <w:r w:rsidRPr="005A249D">
        <w:rPr>
          <w:sz w:val="28"/>
          <w:szCs w:val="28"/>
          <w:lang w:val="en-US"/>
        </w:rPr>
        <w:t>NH</w:t>
      </w:r>
      <w:r w:rsidRPr="000A323E">
        <w:rPr>
          <w:sz w:val="28"/>
          <w:szCs w:val="28"/>
        </w:rPr>
        <w:t xml:space="preserve">3, </w:t>
      </w:r>
      <w:r w:rsidRPr="00E7769F">
        <w:rPr>
          <w:sz w:val="28"/>
          <w:szCs w:val="28"/>
        </w:rPr>
        <w:t>Не</w:t>
      </w:r>
      <w:r w:rsidRPr="000A323E">
        <w:rPr>
          <w:sz w:val="28"/>
          <w:szCs w:val="28"/>
        </w:rPr>
        <w:t xml:space="preserve">, </w:t>
      </w:r>
      <w:proofErr w:type="spellStart"/>
      <w:r w:rsidRPr="005A249D">
        <w:rPr>
          <w:sz w:val="28"/>
          <w:szCs w:val="28"/>
          <w:lang w:val="en-US"/>
        </w:rPr>
        <w:t>Rn</w:t>
      </w:r>
      <w:proofErr w:type="spellEnd"/>
      <w:r w:rsidRPr="000A323E">
        <w:rPr>
          <w:sz w:val="28"/>
          <w:szCs w:val="28"/>
        </w:rPr>
        <w:t xml:space="preserve">, </w:t>
      </w:r>
      <w:r w:rsidRPr="005A249D">
        <w:rPr>
          <w:sz w:val="28"/>
          <w:szCs w:val="28"/>
          <w:lang w:val="en-US"/>
        </w:rPr>
        <w:t>Ne</w:t>
      </w:r>
      <w:r w:rsidRPr="000A323E">
        <w:rPr>
          <w:sz w:val="28"/>
          <w:szCs w:val="28"/>
        </w:rPr>
        <w:t xml:space="preserve">, </w:t>
      </w:r>
      <w:proofErr w:type="spellStart"/>
      <w:r w:rsidRPr="005A249D">
        <w:rPr>
          <w:sz w:val="28"/>
          <w:szCs w:val="28"/>
          <w:lang w:val="en-US"/>
        </w:rPr>
        <w:t>Ar</w:t>
      </w:r>
      <w:proofErr w:type="spellEnd"/>
      <w:r w:rsidRPr="000A323E">
        <w:rPr>
          <w:sz w:val="28"/>
          <w:szCs w:val="28"/>
        </w:rPr>
        <w:t xml:space="preserve">, </w:t>
      </w:r>
      <w:proofErr w:type="spellStart"/>
      <w:r w:rsidRPr="005A249D">
        <w:rPr>
          <w:sz w:val="28"/>
          <w:szCs w:val="28"/>
          <w:lang w:val="en-US"/>
        </w:rPr>
        <w:t>Xe</w:t>
      </w:r>
      <w:proofErr w:type="spellEnd"/>
      <w:r w:rsidRPr="000A323E">
        <w:rPr>
          <w:sz w:val="28"/>
          <w:szCs w:val="28"/>
        </w:rPr>
        <w:t xml:space="preserve">, </w:t>
      </w:r>
      <w:r w:rsidRPr="005A249D">
        <w:rPr>
          <w:sz w:val="28"/>
          <w:szCs w:val="28"/>
          <w:lang w:val="en-US"/>
        </w:rPr>
        <w:t>Kr</w:t>
      </w:r>
      <w:r w:rsidRPr="000A323E">
        <w:rPr>
          <w:sz w:val="28"/>
          <w:szCs w:val="28"/>
        </w:rPr>
        <w:t xml:space="preserve"> (</w:t>
      </w:r>
      <w:r w:rsidRPr="00E7769F">
        <w:rPr>
          <w:sz w:val="28"/>
          <w:szCs w:val="28"/>
        </w:rPr>
        <w:t>рис</w:t>
      </w:r>
      <w:r w:rsidRPr="000A323E">
        <w:rPr>
          <w:sz w:val="28"/>
          <w:szCs w:val="28"/>
        </w:rPr>
        <w:t xml:space="preserve">. 1.10).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По происхождению газы делятся на следующие основные группы: 1) воздушные (N2, </w:t>
      </w:r>
      <w:r w:rsidR="000A323E">
        <w:rPr>
          <w:sz w:val="28"/>
          <w:szCs w:val="28"/>
        </w:rPr>
        <w:t>O2, CO2,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Ar</w:t>
      </w:r>
      <w:proofErr w:type="spellEnd"/>
      <w:r>
        <w:rPr>
          <w:sz w:val="28"/>
          <w:szCs w:val="28"/>
        </w:rPr>
        <w:t xml:space="preserve">), проникающие в </w:t>
      </w:r>
      <w:r w:rsidRPr="00E7769F">
        <w:rPr>
          <w:sz w:val="28"/>
          <w:szCs w:val="28"/>
        </w:rPr>
        <w:t xml:space="preserve">литосферу из атмосферного воздуха; </w:t>
      </w:r>
    </w:p>
    <w:p w:rsidR="005A249D" w:rsidRDefault="000A323E" w:rsidP="005A249D">
      <w:pPr>
        <w:jc w:val="both"/>
        <w:rPr>
          <w:sz w:val="28"/>
          <w:szCs w:val="28"/>
        </w:rPr>
      </w:pPr>
      <w:r>
        <w:rPr>
          <w:sz w:val="28"/>
          <w:szCs w:val="28"/>
        </w:rPr>
        <w:t>2) биохимические (СН,</w:t>
      </w:r>
      <w:r w:rsidR="005A249D" w:rsidRPr="00E7769F">
        <w:rPr>
          <w:sz w:val="28"/>
          <w:szCs w:val="28"/>
        </w:rPr>
        <w:t xml:space="preserve"> CO2, N2, H2S, H2,02, </w:t>
      </w:r>
      <w:proofErr w:type="gramStart"/>
      <w:r w:rsidR="005A249D" w:rsidRPr="00E7769F">
        <w:rPr>
          <w:sz w:val="28"/>
          <w:szCs w:val="28"/>
        </w:rPr>
        <w:t>ТУ—тяжелые</w:t>
      </w:r>
      <w:proofErr w:type="gramEnd"/>
      <w:r w:rsidR="005A249D" w:rsidRPr="00E7769F">
        <w:rPr>
          <w:sz w:val="28"/>
          <w:szCs w:val="28"/>
        </w:rPr>
        <w:t xml:space="preserve"> углеводороды), образующиеся при разложении микроорганизмами органических и минеральных веществ;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>3) химические (C</w:t>
      </w:r>
      <w:r w:rsidR="000A323E">
        <w:rPr>
          <w:sz w:val="28"/>
          <w:szCs w:val="28"/>
        </w:rPr>
        <w:t>O2, H2S H2, CH4, СО, N2, НС</w:t>
      </w:r>
      <w:proofErr w:type="gramStart"/>
      <w:r w:rsidR="000A323E">
        <w:rPr>
          <w:sz w:val="28"/>
          <w:szCs w:val="28"/>
          <w:lang w:val="en-US"/>
        </w:rPr>
        <w:t>l</w:t>
      </w:r>
      <w:proofErr w:type="gramEnd"/>
      <w:r w:rsidR="000A323E" w:rsidRPr="000A323E">
        <w:rPr>
          <w:sz w:val="28"/>
          <w:szCs w:val="28"/>
        </w:rPr>
        <w:t>,</w:t>
      </w:r>
      <w:r w:rsidRPr="00E7769F">
        <w:rPr>
          <w:sz w:val="28"/>
          <w:szCs w:val="28"/>
        </w:rPr>
        <w:t xml:space="preserve"> HF*, SO2, NH3), образующиеся в результате взаимодействия воды и породы при нормальных и высоких давлениях и температуре;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4) </w:t>
      </w:r>
      <w:proofErr w:type="gramStart"/>
      <w:r w:rsidRPr="00E7769F">
        <w:rPr>
          <w:sz w:val="28"/>
          <w:szCs w:val="28"/>
        </w:rPr>
        <w:t>радиоактивные</w:t>
      </w:r>
      <w:proofErr w:type="gramEnd"/>
      <w:r w:rsidRPr="00E7769F">
        <w:rPr>
          <w:sz w:val="28"/>
          <w:szCs w:val="28"/>
        </w:rPr>
        <w:t xml:space="preserve"> и ядерных реакций (Не, </w:t>
      </w:r>
      <w:proofErr w:type="spellStart"/>
      <w:r w:rsidRPr="00E7769F">
        <w:rPr>
          <w:sz w:val="28"/>
          <w:szCs w:val="28"/>
        </w:rPr>
        <w:t>Rn</w:t>
      </w:r>
      <w:proofErr w:type="spellEnd"/>
      <w:r w:rsidRPr="00E7769F">
        <w:rPr>
          <w:sz w:val="28"/>
          <w:szCs w:val="28"/>
        </w:rPr>
        <w:t xml:space="preserve">).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>Концентрация газов</w:t>
      </w:r>
      <w:r>
        <w:rPr>
          <w:sz w:val="28"/>
          <w:szCs w:val="28"/>
        </w:rPr>
        <w:t xml:space="preserve"> в подземных водах (</w:t>
      </w:r>
      <w:proofErr w:type="spellStart"/>
      <w:r>
        <w:rPr>
          <w:sz w:val="28"/>
          <w:szCs w:val="28"/>
        </w:rPr>
        <w:t>газомасыщен</w:t>
      </w:r>
      <w:r w:rsidRPr="00E7769F">
        <w:rPr>
          <w:sz w:val="28"/>
          <w:szCs w:val="28"/>
        </w:rPr>
        <w:t>ность</w:t>
      </w:r>
      <w:proofErr w:type="spellEnd"/>
      <w:r w:rsidRPr="00E7769F">
        <w:rPr>
          <w:sz w:val="28"/>
          <w:szCs w:val="28"/>
        </w:rPr>
        <w:t>)</w:t>
      </w:r>
      <w:proofErr w:type="gramStart"/>
      <w:r w:rsidRPr="00E7769F">
        <w:rPr>
          <w:sz w:val="28"/>
          <w:szCs w:val="28"/>
        </w:rPr>
        <w:t>—э</w:t>
      </w:r>
      <w:proofErr w:type="gramEnd"/>
      <w:r w:rsidRPr="00E7769F">
        <w:rPr>
          <w:sz w:val="28"/>
          <w:szCs w:val="28"/>
        </w:rPr>
        <w:t xml:space="preserve">то объем газа, растворенный при O0C и нормальном давлении в одном объеме воды. Выражается в весовых единицах— </w:t>
      </w:r>
      <w:proofErr w:type="gramStart"/>
      <w:r w:rsidRPr="00E7769F">
        <w:rPr>
          <w:sz w:val="28"/>
          <w:szCs w:val="28"/>
        </w:rPr>
        <w:t>чи</w:t>
      </w:r>
      <w:proofErr w:type="gramEnd"/>
      <w:r w:rsidRPr="00E7769F">
        <w:rPr>
          <w:sz w:val="28"/>
          <w:szCs w:val="28"/>
        </w:rPr>
        <w:t xml:space="preserve">слом граммов или миллиграммов газа, растворенных а </w:t>
      </w:r>
      <w:smartTag w:uri="urn:schemas-microsoft-com:office:smarttags" w:element="metricconverter">
        <w:smartTagPr>
          <w:attr w:name="ProductID" w:val="1 л"/>
        </w:smartTagPr>
        <w:r w:rsidRPr="00E7769F">
          <w:rPr>
            <w:sz w:val="28"/>
            <w:szCs w:val="28"/>
          </w:rPr>
          <w:t>1 л</w:t>
        </w:r>
      </w:smartTag>
      <w:r w:rsidRPr="00E7769F">
        <w:rPr>
          <w:sz w:val="28"/>
          <w:szCs w:val="28"/>
        </w:rPr>
        <w:t xml:space="preserve"> воды (г/л), мг/л), и объемных единицах — числом миллилитров в </w:t>
      </w:r>
      <w:smartTag w:uri="urn:schemas-microsoft-com:office:smarttags" w:element="metricconverter">
        <w:smartTagPr>
          <w:attr w:name="ProductID" w:val="1 л"/>
        </w:smartTagPr>
        <w:r w:rsidRPr="00E7769F">
          <w:rPr>
            <w:sz w:val="28"/>
            <w:szCs w:val="28"/>
          </w:rPr>
          <w:t>1 л</w:t>
        </w:r>
      </w:smartTag>
      <w:r w:rsidRPr="00E7769F">
        <w:rPr>
          <w:sz w:val="28"/>
          <w:szCs w:val="28"/>
        </w:rPr>
        <w:t xml:space="preserve"> воды (мл/л, см3/л) или числом кубометров газа на кубометр воды (м3/м3). Для пересчета миллилитров газа в миллиграммы нужно объем газа в миллилитрах, приведенный к нормальным условиям, умножить на коэффициент, равный относительная молекулярная масса газа!22,414. Давление насыщения (или упругость) газа </w:t>
      </w:r>
      <w:proofErr w:type="gramStart"/>
      <w:r w:rsidRPr="00E7769F">
        <w:rPr>
          <w:sz w:val="28"/>
          <w:szCs w:val="28"/>
        </w:rPr>
        <w:t>—э</w:t>
      </w:r>
      <w:proofErr w:type="gramEnd"/>
      <w:r w:rsidRPr="00E7769F">
        <w:rPr>
          <w:sz w:val="28"/>
          <w:szCs w:val="28"/>
        </w:rPr>
        <w:t xml:space="preserve">то энергия </w:t>
      </w:r>
      <w:r w:rsidRPr="00E7769F">
        <w:rPr>
          <w:sz w:val="28"/>
          <w:szCs w:val="28"/>
        </w:rPr>
        <w:lastRenderedPageBreak/>
        <w:t xml:space="preserve">(давление), которая удерживает газ в </w:t>
      </w:r>
      <w:proofErr w:type="spellStart"/>
      <w:r w:rsidRPr="00E7769F">
        <w:rPr>
          <w:sz w:val="28"/>
          <w:szCs w:val="28"/>
        </w:rPr>
        <w:t>водорастворенном</w:t>
      </w:r>
      <w:proofErr w:type="spellEnd"/>
      <w:r w:rsidRPr="00E7769F">
        <w:rPr>
          <w:sz w:val="28"/>
          <w:szCs w:val="28"/>
        </w:rPr>
        <w:t xml:space="preserve"> состоянии. В СИ выражается в </w:t>
      </w:r>
      <w:proofErr w:type="spellStart"/>
      <w:r w:rsidRPr="00E7769F">
        <w:rPr>
          <w:sz w:val="28"/>
          <w:szCs w:val="28"/>
        </w:rPr>
        <w:t>мегапаскалях</w:t>
      </w:r>
      <w:proofErr w:type="spellEnd"/>
      <w:r w:rsidRPr="00E7769F">
        <w:rPr>
          <w:sz w:val="28"/>
          <w:szCs w:val="28"/>
        </w:rPr>
        <w:t>**.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Коэффициент растворимости газа (или </w:t>
      </w:r>
      <w:proofErr w:type="spellStart"/>
      <w:r w:rsidRPr="00E7769F">
        <w:rPr>
          <w:sz w:val="28"/>
          <w:szCs w:val="28"/>
        </w:rPr>
        <w:t>бупзегювский</w:t>
      </w:r>
      <w:proofErr w:type="spellEnd"/>
      <w:r w:rsidRPr="00E7769F">
        <w:rPr>
          <w:sz w:val="28"/>
          <w:szCs w:val="28"/>
        </w:rPr>
        <w:t xml:space="preserve"> коэффициент)— это количество газа, приведенного к O0C и нормальному давлению, насыщающего единицу объема жидкости при тех же условиях, но пересчитанное к давлению газа над жидкостью, равному 0,1 МПа. Практически для насыщения жидкости потребуется во столько раз больше объемов газа, во сколько раз давление больше атмосферного.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>Коэффициент насыщения подземных вод газами представляет собой отношение давления газа к гидростатическому давлению воды (</w:t>
      </w:r>
      <w:proofErr w:type="spellStart"/>
      <w:r w:rsidRPr="00E7769F">
        <w:rPr>
          <w:sz w:val="28"/>
          <w:szCs w:val="28"/>
        </w:rPr>
        <w:t>рг</w:t>
      </w:r>
      <w:proofErr w:type="spellEnd"/>
      <w:r w:rsidRPr="00E7769F">
        <w:rPr>
          <w:sz w:val="28"/>
          <w:szCs w:val="28"/>
        </w:rPr>
        <w:t>/</w:t>
      </w:r>
      <w:proofErr w:type="spellStart"/>
      <w:r w:rsidRPr="00E7769F">
        <w:rPr>
          <w:sz w:val="28"/>
          <w:szCs w:val="28"/>
        </w:rPr>
        <w:t>Рв</w:t>
      </w:r>
      <w:proofErr w:type="spellEnd"/>
      <w:r w:rsidRPr="00E7769F">
        <w:rPr>
          <w:sz w:val="28"/>
          <w:szCs w:val="28"/>
        </w:rPr>
        <w:t xml:space="preserve">). При давлении газа </w:t>
      </w:r>
      <w:proofErr w:type="gramStart"/>
      <w:r w:rsidRPr="00E7769F">
        <w:rPr>
          <w:sz w:val="28"/>
          <w:szCs w:val="28"/>
        </w:rPr>
        <w:t>более гидростатического</w:t>
      </w:r>
      <w:proofErr w:type="gramEnd"/>
      <w:r w:rsidRPr="00E7769F">
        <w:rPr>
          <w:sz w:val="28"/>
          <w:szCs w:val="28"/>
        </w:rPr>
        <w:t xml:space="preserve"> давления (</w:t>
      </w:r>
      <w:proofErr w:type="spellStart"/>
      <w:r w:rsidRPr="00E7769F">
        <w:rPr>
          <w:sz w:val="28"/>
          <w:szCs w:val="28"/>
        </w:rPr>
        <w:t>рг</w:t>
      </w:r>
      <w:proofErr w:type="spellEnd"/>
      <w:r w:rsidRPr="00E7769F">
        <w:rPr>
          <w:sz w:val="28"/>
          <w:szCs w:val="28"/>
        </w:rPr>
        <w:t>/</w:t>
      </w:r>
      <w:proofErr w:type="spellStart"/>
      <w:r w:rsidRPr="00E7769F">
        <w:rPr>
          <w:sz w:val="28"/>
          <w:szCs w:val="28"/>
        </w:rPr>
        <w:t>рв</w:t>
      </w:r>
      <w:proofErr w:type="spellEnd"/>
      <w:r w:rsidRPr="00E7769F">
        <w:rPr>
          <w:sz w:val="28"/>
          <w:szCs w:val="28"/>
        </w:rPr>
        <w:t xml:space="preserve">&gt;1) газ выделяется в свободную фазу.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7751E1">
        <w:rPr>
          <w:b/>
          <w:sz w:val="28"/>
          <w:szCs w:val="28"/>
        </w:rPr>
        <w:t>Растворимость газов в подземных водах</w:t>
      </w:r>
      <w:r w:rsidRPr="00E7769F">
        <w:rPr>
          <w:sz w:val="28"/>
          <w:szCs w:val="28"/>
        </w:rPr>
        <w:t xml:space="preserve">. По закону Генри весовое количество газа, растворенного в данном объеме жидкости, прямо пропорционально давлению газа (или парциальному давлению в смеси газов). В соответствии с этим законом давление насыщения газа, в данном объеме жидкости, </w:t>
      </w:r>
      <w:proofErr w:type="gramStart"/>
      <w:r w:rsidRPr="00E7769F">
        <w:rPr>
          <w:sz w:val="28"/>
          <w:szCs w:val="28"/>
        </w:rPr>
        <w:t>прямо-пропорционально</w:t>
      </w:r>
      <w:proofErr w:type="gramEnd"/>
      <w:r w:rsidRPr="00E7769F">
        <w:rPr>
          <w:sz w:val="28"/>
          <w:szCs w:val="28"/>
        </w:rPr>
        <w:t xml:space="preserve"> объему растворенного газа: </w:t>
      </w:r>
      <w:r>
        <w:rPr>
          <w:sz w:val="28"/>
          <w:szCs w:val="28"/>
        </w:rPr>
        <w:t>з</w:t>
      </w:r>
      <w:r w:rsidRPr="00E7769F">
        <w:rPr>
          <w:sz w:val="28"/>
          <w:szCs w:val="28"/>
        </w:rPr>
        <w:t xml:space="preserve">ависимость растворимости газов от температуры и давления показана в табл.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7751E1">
        <w:rPr>
          <w:b/>
          <w:sz w:val="28"/>
          <w:szCs w:val="28"/>
        </w:rPr>
        <w:t>С ростом минерализации подземных вод растворимость газов уменьшается</w:t>
      </w:r>
      <w:r w:rsidRPr="00E7769F">
        <w:rPr>
          <w:sz w:val="28"/>
          <w:szCs w:val="28"/>
        </w:rPr>
        <w:t xml:space="preserve">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Содержание </w:t>
      </w:r>
      <w:proofErr w:type="spellStart"/>
      <w:r w:rsidRPr="00E7769F">
        <w:rPr>
          <w:sz w:val="28"/>
          <w:szCs w:val="28"/>
        </w:rPr>
        <w:t>водорастворенных</w:t>
      </w:r>
      <w:proofErr w:type="spellEnd"/>
      <w:r w:rsidRPr="00E7769F">
        <w:rPr>
          <w:sz w:val="28"/>
          <w:szCs w:val="28"/>
        </w:rPr>
        <w:t xml:space="preserve"> газов в подземных водах. Содержание растворенных газов в подземных водах изменяется от п-10 до /г-103 мл/л и зависит от растворимости газа и многих природных </w:t>
      </w:r>
      <w:proofErr w:type="gramStart"/>
      <w:r w:rsidRPr="00E7769F">
        <w:rPr>
          <w:sz w:val="28"/>
          <w:szCs w:val="28"/>
        </w:rPr>
        <w:t>факторов—источника</w:t>
      </w:r>
      <w:proofErr w:type="gramEnd"/>
      <w:r w:rsidRPr="00E7769F">
        <w:rPr>
          <w:sz w:val="28"/>
          <w:szCs w:val="28"/>
        </w:rPr>
        <w:t xml:space="preserve"> поступления газа, температ</w:t>
      </w:r>
      <w:r>
        <w:rPr>
          <w:sz w:val="28"/>
          <w:szCs w:val="28"/>
        </w:rPr>
        <w:t xml:space="preserve">уры, давления, минерализации и </w:t>
      </w:r>
      <w:r w:rsidRPr="00E7769F">
        <w:rPr>
          <w:sz w:val="28"/>
          <w:szCs w:val="28"/>
        </w:rPr>
        <w:t xml:space="preserve">химического состава вод. Максимальные достоверные содержания наиболее изученных и </w:t>
      </w:r>
      <w:proofErr w:type="spellStart"/>
      <w:r w:rsidRPr="00E7769F">
        <w:rPr>
          <w:sz w:val="28"/>
          <w:szCs w:val="28"/>
        </w:rPr>
        <w:t>геохимически</w:t>
      </w:r>
      <w:proofErr w:type="spellEnd"/>
      <w:r w:rsidRPr="00E7769F">
        <w:rPr>
          <w:sz w:val="28"/>
          <w:szCs w:val="28"/>
        </w:rPr>
        <w:t xml:space="preserve"> важных газов следующие: O2 20 мг/л, H2S более 37 г/л, CO2 40 г/л, CH4+ТУ 13 000 см3/л, N2 1200 мл/л, H2 1500 мл/л. Не 11 мл/л.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>Наиболее химически активными в подземных водах являются кислород, углекислота, сероводород, водород.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 Содержание </w:t>
      </w:r>
      <w:r w:rsidRPr="00795062">
        <w:rPr>
          <w:b/>
          <w:sz w:val="28"/>
          <w:szCs w:val="28"/>
        </w:rPr>
        <w:t>растворенного кислорода</w:t>
      </w:r>
      <w:r w:rsidRPr="00E7769F">
        <w:rPr>
          <w:sz w:val="28"/>
          <w:szCs w:val="28"/>
        </w:rPr>
        <w:t xml:space="preserve"> в подземных водах обычно из</w:t>
      </w:r>
      <w:r>
        <w:rPr>
          <w:sz w:val="28"/>
          <w:szCs w:val="28"/>
        </w:rPr>
        <w:t>меняется от &lt;1 до 20 мг/л. Он ра</w:t>
      </w:r>
      <w:r w:rsidRPr="00E7769F">
        <w:rPr>
          <w:sz w:val="28"/>
          <w:szCs w:val="28"/>
        </w:rPr>
        <w:t>сходуется на различные окислительные процессы и поэтому с глубиной, т. е. по мере удаления от атмосферы и зон фотосинтеза, его содержание в подземных водах</w:t>
      </w:r>
      <w:r>
        <w:rPr>
          <w:sz w:val="28"/>
          <w:szCs w:val="28"/>
        </w:rPr>
        <w:t xml:space="preserve"> </w:t>
      </w:r>
      <w:r w:rsidRPr="00E7769F">
        <w:rPr>
          <w:sz w:val="28"/>
          <w:szCs w:val="28"/>
        </w:rPr>
        <w:t>уменьшается. Но</w:t>
      </w:r>
      <w:r>
        <w:rPr>
          <w:sz w:val="28"/>
          <w:szCs w:val="28"/>
        </w:rPr>
        <w:t>,</w:t>
      </w:r>
      <w:r w:rsidRPr="00E7769F">
        <w:rPr>
          <w:sz w:val="28"/>
          <w:szCs w:val="28"/>
        </w:rPr>
        <w:t xml:space="preserve"> тем не менее</w:t>
      </w:r>
      <w:r>
        <w:rPr>
          <w:sz w:val="28"/>
          <w:szCs w:val="28"/>
        </w:rPr>
        <w:t>,</w:t>
      </w:r>
      <w:r w:rsidRPr="00E7769F">
        <w:rPr>
          <w:sz w:val="28"/>
          <w:szCs w:val="28"/>
        </w:rPr>
        <w:t xml:space="preserve"> известно присутствие кислорода в подземных водах на глубинах до </w:t>
      </w:r>
      <w:smartTag w:uri="urn:schemas-microsoft-com:office:smarttags" w:element="metricconverter">
        <w:smartTagPr>
          <w:attr w:name="ProductID" w:val="1000 м"/>
        </w:smartTagPr>
        <w:r w:rsidRPr="00E7769F">
          <w:rPr>
            <w:sz w:val="28"/>
            <w:szCs w:val="28"/>
          </w:rPr>
          <w:t>1000 м</w:t>
        </w:r>
      </w:smartTag>
      <w:r w:rsidRPr="00E7769F">
        <w:rPr>
          <w:sz w:val="28"/>
          <w:szCs w:val="28"/>
        </w:rPr>
        <w:t xml:space="preserve"> и более.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Количество растворенной в подземных </w:t>
      </w:r>
      <w:r w:rsidRPr="00E05C1D">
        <w:rPr>
          <w:b/>
          <w:sz w:val="28"/>
          <w:szCs w:val="28"/>
        </w:rPr>
        <w:t>водах углекислоты</w:t>
      </w:r>
      <w:r w:rsidRPr="00E7769F">
        <w:rPr>
          <w:sz w:val="28"/>
          <w:szCs w:val="28"/>
        </w:rPr>
        <w:t xml:space="preserve"> изменяется в зависимости от мощности источника ее поступления (биохимические, </w:t>
      </w:r>
      <w:proofErr w:type="spellStart"/>
      <w:r w:rsidRPr="00E7769F">
        <w:rPr>
          <w:sz w:val="28"/>
          <w:szCs w:val="28"/>
        </w:rPr>
        <w:t>термометаморфические</w:t>
      </w:r>
      <w:proofErr w:type="spellEnd"/>
      <w:r w:rsidRPr="00E7769F">
        <w:rPr>
          <w:sz w:val="28"/>
          <w:szCs w:val="28"/>
        </w:rPr>
        <w:t xml:space="preserve"> и другие процессы), химического состава подземных вод и</w:t>
      </w:r>
      <w:r w:rsidR="00185523">
        <w:rPr>
          <w:sz w:val="28"/>
          <w:szCs w:val="28"/>
        </w:rPr>
        <w:t xml:space="preserve"> термобарических условий среды.</w:t>
      </w:r>
      <w:r w:rsidR="00185523" w:rsidRPr="00185523">
        <w:rPr>
          <w:sz w:val="28"/>
          <w:szCs w:val="28"/>
        </w:rPr>
        <w:t xml:space="preserve"> </w:t>
      </w:r>
      <w:r w:rsidRPr="00E7769F">
        <w:rPr>
          <w:sz w:val="28"/>
          <w:szCs w:val="28"/>
        </w:rPr>
        <w:t xml:space="preserve">В грунтовых водах содержание </w:t>
      </w:r>
      <w:r w:rsidRPr="00E7769F">
        <w:rPr>
          <w:sz w:val="28"/>
          <w:szCs w:val="28"/>
        </w:rPr>
        <w:lastRenderedPageBreak/>
        <w:t>растворенной, углекислоты обычно изменяется от нескольких до десятков миллиграммов на литр. В глубоких пластовых и трещинно-жильных водах содержание углекислоты</w:t>
      </w:r>
      <w:r>
        <w:rPr>
          <w:sz w:val="28"/>
          <w:szCs w:val="28"/>
        </w:rPr>
        <w:t xml:space="preserve"> может достигать десятков грам</w:t>
      </w:r>
      <w:r w:rsidRPr="00E7769F">
        <w:rPr>
          <w:sz w:val="28"/>
          <w:szCs w:val="28"/>
        </w:rPr>
        <w:t xml:space="preserve">мов на литр.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proofErr w:type="gramStart"/>
      <w:r w:rsidRPr="00E7769F">
        <w:rPr>
          <w:sz w:val="28"/>
          <w:szCs w:val="28"/>
        </w:rPr>
        <w:t xml:space="preserve">Максимальное достоверное содержание растворенной углекислоты в подземных водах составляет 40 г/л. Оно зафиксировано в углекислых водах района KMB на глубине </w:t>
      </w:r>
      <w:smartTag w:uri="urn:schemas-microsoft-com:office:smarttags" w:element="metricconverter">
        <w:smartTagPr>
          <w:attr w:name="ProductID" w:val="1300 м"/>
        </w:smartTagPr>
        <w:r w:rsidRPr="00E7769F">
          <w:rPr>
            <w:sz w:val="28"/>
            <w:szCs w:val="28"/>
          </w:rPr>
          <w:t>1300 м</w:t>
        </w:r>
      </w:smartTag>
      <w:r w:rsidRPr="00E7769F">
        <w:rPr>
          <w:sz w:val="28"/>
          <w:szCs w:val="28"/>
        </w:rPr>
        <w:t xml:space="preserve">. Углекислота имеет важное значение в формировании геохимического облика подземных вод, так как образование гидрокарбонатов в них связано с реакцией CO2+ОН-=HCO3" или CaCO3+ CO2+ H2O-^Ca2++2HCO3- </w:t>
      </w:r>
      <w:r w:rsidRPr="00E7769F">
        <w:rPr>
          <w:sz w:val="28"/>
          <w:szCs w:val="28"/>
        </w:rPr>
        <w:br/>
      </w:r>
      <w:proofErr w:type="gramEnd"/>
    </w:p>
    <w:p w:rsidR="005A249D" w:rsidRDefault="005A249D" w:rsidP="005A249D">
      <w:pPr>
        <w:jc w:val="both"/>
        <w:rPr>
          <w:sz w:val="28"/>
          <w:szCs w:val="28"/>
        </w:rPr>
      </w:pPr>
      <w:r w:rsidRPr="00795062">
        <w:rPr>
          <w:b/>
          <w:sz w:val="28"/>
          <w:szCs w:val="28"/>
        </w:rPr>
        <w:t>Сероводород</w:t>
      </w:r>
      <w:r w:rsidRPr="00E7769F">
        <w:rPr>
          <w:sz w:val="28"/>
          <w:szCs w:val="28"/>
        </w:rPr>
        <w:t xml:space="preserve"> является одной из многочисленных форм присутствия серы в подземных во</w:t>
      </w:r>
      <w:r w:rsidR="002F0766">
        <w:rPr>
          <w:sz w:val="28"/>
          <w:szCs w:val="28"/>
        </w:rPr>
        <w:t>дах (SO42-, S2O32-, SO32-, HSO4</w:t>
      </w:r>
      <w:r w:rsidRPr="00E7769F">
        <w:rPr>
          <w:sz w:val="28"/>
          <w:szCs w:val="28"/>
        </w:rPr>
        <w:t xml:space="preserve">, HS-, H2S). Наиболее высокие содержания H2S известны в подземных водах нефтегазоносных провинций, а также в водах серных месторождений.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795062">
        <w:rPr>
          <w:b/>
          <w:sz w:val="28"/>
          <w:szCs w:val="28"/>
        </w:rPr>
        <w:t>Метан и тяжелые углеводороды</w:t>
      </w:r>
      <w:r w:rsidRPr="00E7769F">
        <w:rPr>
          <w:sz w:val="28"/>
          <w:szCs w:val="28"/>
        </w:rPr>
        <w:t xml:space="preserve"> наиболее распространены в подземных водах нефтегазоносных провинций, краевых прогибов и межгорных впадин.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В последние годы в связи с глубоким бурением в нефтегазоносных провинциях получены новые и часто уникальные сведения о распространении метана (и тяжелых углеводородов), азота, водорода и гелия в подземных водах глубоких структур земной коры [11].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Растворимость метана в воде при давлении 0,1 МПа и температуре </w:t>
      </w:r>
      <w:smartTag w:uri="urn:schemas-microsoft-com:office:smarttags" w:element="metricconverter">
        <w:smartTagPr>
          <w:attr w:name="ProductID" w:val="250C"/>
        </w:smartTagPr>
        <w:r w:rsidRPr="00E7769F">
          <w:rPr>
            <w:sz w:val="28"/>
            <w:szCs w:val="28"/>
          </w:rPr>
          <w:t>250C</w:t>
        </w:r>
      </w:smartTag>
      <w:r w:rsidRPr="00E7769F">
        <w:rPr>
          <w:sz w:val="28"/>
          <w:szCs w:val="28"/>
        </w:rPr>
        <w:t xml:space="preserve"> мала, поэтому высокие его содержания характерны только для высоконапорных под</w:t>
      </w:r>
      <w:r w:rsidR="002F0766">
        <w:rPr>
          <w:sz w:val="28"/>
          <w:szCs w:val="28"/>
        </w:rPr>
        <w:t xml:space="preserve">земных термальных вод глубоких </w:t>
      </w:r>
      <w:r w:rsidRPr="00E7769F">
        <w:rPr>
          <w:sz w:val="28"/>
          <w:szCs w:val="28"/>
        </w:rPr>
        <w:t xml:space="preserve"> горизонтов земной коры. Максимальное содержание метана и ТУ составляет &gt; 10 ООО см3/л. В подземных водах </w:t>
      </w:r>
      <w:proofErr w:type="spellStart"/>
      <w:r w:rsidRPr="00E7769F">
        <w:rPr>
          <w:sz w:val="28"/>
          <w:szCs w:val="28"/>
        </w:rPr>
        <w:t>Терско</w:t>
      </w:r>
      <w:proofErr w:type="spellEnd"/>
      <w:r w:rsidRPr="00E7769F">
        <w:rPr>
          <w:sz w:val="28"/>
          <w:szCs w:val="28"/>
        </w:rPr>
        <w:t xml:space="preserve">-Сунженского </w:t>
      </w:r>
      <w:proofErr w:type="spellStart"/>
      <w:r w:rsidRPr="00E7769F">
        <w:rPr>
          <w:sz w:val="28"/>
          <w:szCs w:val="28"/>
        </w:rPr>
        <w:t>антиклинория</w:t>
      </w:r>
      <w:proofErr w:type="spellEnd"/>
      <w:r w:rsidRPr="00E7769F">
        <w:rPr>
          <w:sz w:val="28"/>
          <w:szCs w:val="28"/>
        </w:rPr>
        <w:t xml:space="preserve"> (Восточное </w:t>
      </w:r>
      <w:proofErr w:type="spellStart"/>
      <w:r w:rsidRPr="00E7769F">
        <w:rPr>
          <w:sz w:val="28"/>
          <w:szCs w:val="28"/>
        </w:rPr>
        <w:t>Предкавказье</w:t>
      </w:r>
      <w:proofErr w:type="spellEnd"/>
      <w:r w:rsidRPr="00E7769F">
        <w:rPr>
          <w:sz w:val="28"/>
          <w:szCs w:val="28"/>
        </w:rPr>
        <w:t xml:space="preserve">) содержания метана и ТУ достигают 12 858 см3/л.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795062">
        <w:rPr>
          <w:b/>
          <w:sz w:val="28"/>
          <w:szCs w:val="28"/>
        </w:rPr>
        <w:t>Растворенный азот</w:t>
      </w:r>
      <w:r w:rsidRPr="00E7769F">
        <w:rPr>
          <w:sz w:val="28"/>
          <w:szCs w:val="28"/>
        </w:rPr>
        <w:t xml:space="preserve"> широко распространен в пластовых подземных водах н</w:t>
      </w:r>
      <w:r w:rsidR="002F0766">
        <w:rPr>
          <w:sz w:val="28"/>
          <w:szCs w:val="28"/>
        </w:rPr>
        <w:t>ефтегазоносных провинций и трещинно</w:t>
      </w:r>
      <w:r w:rsidRPr="00E7769F">
        <w:rPr>
          <w:sz w:val="28"/>
          <w:szCs w:val="28"/>
        </w:rPr>
        <w:t xml:space="preserve">-жильных термальных водах зон альпийской тектонической активизации. Растворимость азота в воде при давлении 0,1 МПа и </w:t>
      </w:r>
      <w:smartTag w:uri="urn:schemas-microsoft-com:office:smarttags" w:element="metricconverter">
        <w:smartTagPr>
          <w:attr w:name="ProductID" w:val="250C"/>
        </w:smartTagPr>
        <w:r w:rsidRPr="00E7769F">
          <w:rPr>
            <w:sz w:val="28"/>
            <w:szCs w:val="28"/>
          </w:rPr>
          <w:t>250C</w:t>
        </w:r>
      </w:smartTag>
      <w:r w:rsidRPr="00E7769F">
        <w:rPr>
          <w:sz w:val="28"/>
          <w:szCs w:val="28"/>
        </w:rPr>
        <w:t xml:space="preserve"> мала, поэтому его высокие содержания известны преимущественно в высокотермальных и высоконапорных водах. Наиболее высокое содержание азота обнаружено в подземных водах глубоких горизонтов нефтегазоносных провинций; максимальное— </w:t>
      </w:r>
      <w:proofErr w:type="gramStart"/>
      <w:r w:rsidRPr="00E7769F">
        <w:rPr>
          <w:sz w:val="28"/>
          <w:szCs w:val="28"/>
        </w:rPr>
        <w:t>со</w:t>
      </w:r>
      <w:proofErr w:type="gramEnd"/>
      <w:r w:rsidRPr="00E7769F">
        <w:rPr>
          <w:sz w:val="28"/>
          <w:szCs w:val="28"/>
        </w:rPr>
        <w:t xml:space="preserve">ставляет &gt; 1000 мл/л. В подземных водах юрских водоносных горизонтов </w:t>
      </w:r>
      <w:proofErr w:type="spellStart"/>
      <w:r w:rsidRPr="00E7769F">
        <w:rPr>
          <w:sz w:val="28"/>
          <w:szCs w:val="28"/>
        </w:rPr>
        <w:t>Предкавказья</w:t>
      </w:r>
      <w:proofErr w:type="spellEnd"/>
      <w:r w:rsidRPr="00E7769F">
        <w:rPr>
          <w:sz w:val="28"/>
          <w:szCs w:val="28"/>
        </w:rPr>
        <w:t xml:space="preserve"> на глубине </w:t>
      </w:r>
      <w:smartTag w:uri="urn:schemas-microsoft-com:office:smarttags" w:element="metricconverter">
        <w:smartTagPr>
          <w:attr w:name="ProductID" w:val="3200 м"/>
        </w:smartTagPr>
        <w:r w:rsidRPr="00E7769F">
          <w:rPr>
            <w:sz w:val="28"/>
            <w:szCs w:val="28"/>
          </w:rPr>
          <w:t>3200 м</w:t>
        </w:r>
      </w:smartTag>
      <w:r w:rsidRPr="00E7769F">
        <w:rPr>
          <w:sz w:val="28"/>
          <w:szCs w:val="28"/>
        </w:rPr>
        <w:t xml:space="preserve"> обнаружен азот, составляющий 1210 мл/л. Преобладающие содержания азота в подземных водах нефтегазоносных структур составляют десятки и сотни миллилитров на литр, а в трещинно-</w:t>
      </w:r>
      <w:proofErr w:type="spellStart"/>
      <w:r w:rsidRPr="00E7769F">
        <w:rPr>
          <w:sz w:val="28"/>
          <w:szCs w:val="28"/>
        </w:rPr>
        <w:t>жильиых</w:t>
      </w:r>
      <w:proofErr w:type="spellEnd"/>
      <w:r w:rsidRPr="00E7769F">
        <w:rPr>
          <w:sz w:val="28"/>
          <w:szCs w:val="28"/>
        </w:rPr>
        <w:t xml:space="preserve"> термальных водах зон тектонической активизации—10—15 мл/л.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E05C1D">
        <w:rPr>
          <w:b/>
          <w:sz w:val="28"/>
          <w:szCs w:val="28"/>
        </w:rPr>
        <w:lastRenderedPageBreak/>
        <w:t>В последнее время в газовом составе подземных вод все чаще обнаруживают водород</w:t>
      </w:r>
      <w:r w:rsidRPr="00E7769F">
        <w:rPr>
          <w:sz w:val="28"/>
          <w:szCs w:val="28"/>
        </w:rPr>
        <w:t xml:space="preserve">. Его высокие концентрации известны в термальных и </w:t>
      </w:r>
      <w:r w:rsidR="002F0766">
        <w:rPr>
          <w:sz w:val="28"/>
          <w:szCs w:val="28"/>
        </w:rPr>
        <w:t xml:space="preserve">углекислых водах зон альпийской </w:t>
      </w:r>
      <w:r w:rsidRPr="00E7769F">
        <w:rPr>
          <w:sz w:val="28"/>
          <w:szCs w:val="28"/>
        </w:rPr>
        <w:t xml:space="preserve">складчатости и современного </w:t>
      </w:r>
      <w:proofErr w:type="spellStart"/>
      <w:r w:rsidRPr="00E7769F">
        <w:rPr>
          <w:sz w:val="28"/>
          <w:szCs w:val="28"/>
        </w:rPr>
        <w:t>магматизма</w:t>
      </w:r>
      <w:proofErr w:type="spellEnd"/>
      <w:r w:rsidRPr="00E7769F">
        <w:rPr>
          <w:sz w:val="28"/>
          <w:szCs w:val="28"/>
        </w:rPr>
        <w:t xml:space="preserve">, а также в подземных водах нефтегазоносных структур и районов галогенных формаций. Обычные содержания растворенного водорода в подземных водах нефтегазоносных структур составляют единицы, десятки, реже сотни миллилитров на литр; в уникальных случаях — более 1000 мл/л. Так, в глубоких подземных водах юрских водоносных горизонтов </w:t>
      </w:r>
      <w:proofErr w:type="spellStart"/>
      <w:r w:rsidRPr="00E7769F">
        <w:rPr>
          <w:sz w:val="28"/>
          <w:szCs w:val="28"/>
        </w:rPr>
        <w:t>Пр</w:t>
      </w:r>
      <w:r w:rsidR="002F0766">
        <w:rPr>
          <w:sz w:val="28"/>
          <w:szCs w:val="28"/>
        </w:rPr>
        <w:t>едкавказья</w:t>
      </w:r>
      <w:proofErr w:type="spellEnd"/>
      <w:r w:rsidR="002F0766">
        <w:rPr>
          <w:sz w:val="28"/>
          <w:szCs w:val="28"/>
        </w:rPr>
        <w:t xml:space="preserve"> обнаружено 1513 мл/л</w:t>
      </w:r>
      <w:r>
        <w:rPr>
          <w:sz w:val="28"/>
          <w:szCs w:val="28"/>
        </w:rPr>
        <w:t>.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И, наконец, в отдельных геохимических типах подземных вод обнаруживают </w:t>
      </w:r>
      <w:r w:rsidRPr="00E05C1D">
        <w:rPr>
          <w:b/>
          <w:sz w:val="28"/>
          <w:szCs w:val="28"/>
        </w:rPr>
        <w:t>высокие концентрации гелия и других редких газов</w:t>
      </w:r>
      <w:r w:rsidRPr="00E7769F">
        <w:rPr>
          <w:sz w:val="28"/>
          <w:szCs w:val="28"/>
        </w:rPr>
        <w:t>. Фоновые содержания гелия в подземных водах составляют п-10~5 мл/л. В трещинно-жильных подземных водах зон тектонической активизации со</w:t>
      </w:r>
      <w:r w:rsidR="002F0766">
        <w:rPr>
          <w:sz w:val="28"/>
          <w:szCs w:val="28"/>
        </w:rPr>
        <w:t xml:space="preserve">держания гелия могут достигать </w:t>
      </w:r>
      <w:r w:rsidRPr="00E7769F">
        <w:rPr>
          <w:sz w:val="28"/>
          <w:szCs w:val="28"/>
        </w:rPr>
        <w:t>1-10</w:t>
      </w:r>
      <w:r w:rsidR="002F0766" w:rsidRPr="002F0766">
        <w:rPr>
          <w:sz w:val="28"/>
          <w:szCs w:val="28"/>
          <w:vertAlign w:val="superscript"/>
        </w:rPr>
        <w:t>-</w:t>
      </w:r>
      <w:r w:rsidRPr="002F0766">
        <w:rPr>
          <w:sz w:val="28"/>
          <w:szCs w:val="28"/>
          <w:vertAlign w:val="superscript"/>
        </w:rPr>
        <w:t>2</w:t>
      </w:r>
      <w:r w:rsidRPr="00E7769F">
        <w:rPr>
          <w:sz w:val="28"/>
          <w:szCs w:val="28"/>
        </w:rPr>
        <w:t xml:space="preserve"> мл/л, но в последнее время обнаружены высокие его концентрации и в глубоких подземных водах структур, </w:t>
      </w:r>
      <w:r w:rsidR="002F0766">
        <w:rPr>
          <w:sz w:val="28"/>
          <w:szCs w:val="28"/>
        </w:rPr>
        <w:t>сложенных осадочными породами (п</w:t>
      </w:r>
      <w:r w:rsidRPr="00E7769F">
        <w:rPr>
          <w:sz w:val="28"/>
          <w:szCs w:val="28"/>
        </w:rPr>
        <w:t>-</w:t>
      </w:r>
      <w:r w:rsidR="002F0766">
        <w:rPr>
          <w:sz w:val="28"/>
          <w:szCs w:val="28"/>
        </w:rPr>
        <w:t>10</w:t>
      </w:r>
      <w:r w:rsidRPr="00E7769F">
        <w:rPr>
          <w:sz w:val="28"/>
          <w:szCs w:val="28"/>
        </w:rPr>
        <w:t>-1 мл/л). Максимальное достоверное содержание гел</w:t>
      </w:r>
      <w:r w:rsidR="002F0766">
        <w:rPr>
          <w:sz w:val="28"/>
          <w:szCs w:val="28"/>
        </w:rPr>
        <w:t>ия в подземных водах достигает -</w:t>
      </w:r>
      <w:r w:rsidRPr="00E7769F">
        <w:rPr>
          <w:sz w:val="28"/>
          <w:szCs w:val="28"/>
        </w:rPr>
        <w:t xml:space="preserve"> 10 мл/л.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</w:p>
    <w:p w:rsidR="002F0766" w:rsidRDefault="005A249D" w:rsidP="005A249D">
      <w:pPr>
        <w:jc w:val="both"/>
        <w:rPr>
          <w:sz w:val="28"/>
          <w:szCs w:val="28"/>
        </w:rPr>
      </w:pPr>
      <w:r w:rsidRPr="00E05C1D">
        <w:rPr>
          <w:b/>
          <w:sz w:val="28"/>
          <w:szCs w:val="28"/>
        </w:rPr>
        <w:t>В зависимости от геохимических условий формирования в подземных водах существуют различные парагенетические ассоциации газов.</w:t>
      </w:r>
      <w:r w:rsidRPr="00E7769F">
        <w:rPr>
          <w:sz w:val="28"/>
          <w:szCs w:val="28"/>
        </w:rPr>
        <w:t xml:space="preserve"> Так, для подземных вод нефтегазоносных структур в краевых прогибах и межгорных впадинах характерен парагенезис СН</w:t>
      </w:r>
      <w:proofErr w:type="gramStart"/>
      <w:r w:rsidRPr="00E7769F">
        <w:rPr>
          <w:sz w:val="28"/>
          <w:szCs w:val="28"/>
        </w:rPr>
        <w:t>4</w:t>
      </w:r>
      <w:proofErr w:type="gramEnd"/>
      <w:r w:rsidRPr="00E7769F">
        <w:rPr>
          <w:sz w:val="28"/>
          <w:szCs w:val="28"/>
        </w:rPr>
        <w:t xml:space="preserve">+, H2S, N2, реже CO2. В этом парагенезисе обычно преобладает CH4 (&gt;50%). </w:t>
      </w:r>
    </w:p>
    <w:p w:rsidR="002F0766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Для подземных вод активных в </w:t>
      </w:r>
      <w:proofErr w:type="spellStart"/>
      <w:r w:rsidRPr="00E7769F">
        <w:rPr>
          <w:sz w:val="28"/>
          <w:szCs w:val="28"/>
        </w:rPr>
        <w:t>тектоно</w:t>
      </w:r>
      <w:proofErr w:type="spellEnd"/>
      <w:r w:rsidRPr="00E7769F">
        <w:rPr>
          <w:sz w:val="28"/>
          <w:szCs w:val="28"/>
        </w:rPr>
        <w:t>-магматическом отношении районов альпийской системы характерен парагенезис CO2, N2, H2S, CH4 при обычно значительном преобладании СО</w:t>
      </w:r>
      <w:proofErr w:type="gramStart"/>
      <w:r w:rsidRPr="00E7769F">
        <w:rPr>
          <w:sz w:val="28"/>
          <w:szCs w:val="28"/>
        </w:rPr>
        <w:t>2</w:t>
      </w:r>
      <w:proofErr w:type="gramEnd"/>
      <w:r w:rsidRPr="00E7769F">
        <w:rPr>
          <w:sz w:val="28"/>
          <w:szCs w:val="28"/>
        </w:rPr>
        <w:t>(&gt;90%).</w:t>
      </w:r>
    </w:p>
    <w:p w:rsidR="002F0766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 Для подземных трещинно-жильных вод зон тектонической активизации наиболее типичен парагенезис N2, O2, Не (и другие благородные газы), CH4 при значительном преобладании N2 (&gt;90%). </w:t>
      </w:r>
    </w:p>
    <w:p w:rsidR="002F0766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Разнообразные парагенезисы газов формируются в подземных водах районов активного современного </w:t>
      </w:r>
      <w:proofErr w:type="spellStart"/>
      <w:r w:rsidRPr="00E7769F">
        <w:rPr>
          <w:sz w:val="28"/>
          <w:szCs w:val="28"/>
        </w:rPr>
        <w:t>магматизма</w:t>
      </w:r>
      <w:proofErr w:type="spellEnd"/>
      <w:r w:rsidRPr="00E7769F">
        <w:rPr>
          <w:sz w:val="28"/>
          <w:szCs w:val="28"/>
        </w:rPr>
        <w:t xml:space="preserve">. Для таких </w:t>
      </w:r>
      <w:r w:rsidR="002F0766">
        <w:rPr>
          <w:sz w:val="28"/>
          <w:szCs w:val="28"/>
        </w:rPr>
        <w:t>вод характерны парагенезисы H2S,</w:t>
      </w:r>
      <w:r w:rsidRPr="00E7769F">
        <w:rPr>
          <w:sz w:val="28"/>
          <w:szCs w:val="28"/>
        </w:rPr>
        <w:t xml:space="preserve"> CO2, CH4, H2S, SO2, CO2, HCJ, HF и др.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В последнее время в районах современного </w:t>
      </w:r>
      <w:proofErr w:type="spellStart"/>
      <w:r w:rsidRPr="00E7769F">
        <w:rPr>
          <w:sz w:val="28"/>
          <w:szCs w:val="28"/>
        </w:rPr>
        <w:t>магматизма</w:t>
      </w:r>
      <w:proofErr w:type="spellEnd"/>
      <w:r w:rsidRPr="00E7769F">
        <w:rPr>
          <w:sz w:val="28"/>
          <w:szCs w:val="28"/>
        </w:rPr>
        <w:t xml:space="preserve"> зон </w:t>
      </w:r>
      <w:proofErr w:type="spellStart"/>
      <w:r w:rsidRPr="00E7769F">
        <w:rPr>
          <w:sz w:val="28"/>
          <w:szCs w:val="28"/>
        </w:rPr>
        <w:t>рифтогенеза</w:t>
      </w:r>
      <w:proofErr w:type="spellEnd"/>
      <w:r w:rsidRPr="00E7769F">
        <w:rPr>
          <w:sz w:val="28"/>
          <w:szCs w:val="28"/>
        </w:rPr>
        <w:t xml:space="preserve"> (Исландия) установлен парагенезис H2, CO2, H2S, при этом содержание H2 в газовом составе, по данным В. И. Кононова и Б. Г. Поляка, достигает 60% и более. При бурении Кольской сверхглубокой скважины на глубинах от 5 до </w:t>
      </w:r>
      <w:smartTag w:uri="urn:schemas-microsoft-com:office:smarttags" w:element="metricconverter">
        <w:smartTagPr>
          <w:attr w:name="ProductID" w:val="12 км"/>
        </w:smartTagPr>
        <w:r w:rsidRPr="00E7769F">
          <w:rPr>
            <w:sz w:val="28"/>
            <w:szCs w:val="28"/>
          </w:rPr>
          <w:t>12 км</w:t>
        </w:r>
      </w:smartTag>
      <w:r w:rsidRPr="00E7769F">
        <w:rPr>
          <w:sz w:val="28"/>
          <w:szCs w:val="28"/>
        </w:rPr>
        <w:t xml:space="preserve"> обнаружено присутствие водорода, гелия и углекислоты.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b/>
          <w:sz w:val="28"/>
          <w:szCs w:val="28"/>
        </w:rPr>
      </w:pPr>
      <w:r w:rsidRPr="008B4FA1">
        <w:rPr>
          <w:b/>
          <w:sz w:val="28"/>
          <w:szCs w:val="28"/>
        </w:rPr>
        <w:t xml:space="preserve">Изотопный состав </w:t>
      </w:r>
    </w:p>
    <w:p w:rsidR="002F0766" w:rsidRPr="008B4FA1" w:rsidRDefault="002F0766" w:rsidP="005A249D">
      <w:pPr>
        <w:jc w:val="both"/>
        <w:rPr>
          <w:b/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Изотопы — разновидности одного и того же химического элемента, различающиеся массой атомов. Ядра атомов изотопов различаются числом нейтронов, но содержат одинаковое число протонов и занимают одно и то же </w:t>
      </w:r>
      <w:r w:rsidRPr="00E7769F">
        <w:rPr>
          <w:sz w:val="28"/>
          <w:szCs w:val="28"/>
        </w:rPr>
        <w:lastRenderedPageBreak/>
        <w:t xml:space="preserve">место в периодической системе элементов. Вследствие одинакового строения электронных оболочек атомы разных изотопов имеют практически тождественные химические свойства.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>В настоящее время известно более 260 стабильных изотопов, около 50 естественных радиоактивных</w:t>
      </w:r>
      <w:r w:rsidR="000542BE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E7769F">
        <w:rPr>
          <w:sz w:val="28"/>
          <w:szCs w:val="28"/>
        </w:rPr>
        <w:t xml:space="preserve">34 (космического и радиогенного происхождения) и более 1000 искусственных радиоактивных изотопов (рис. 1.14).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proofErr w:type="gramStart"/>
      <w:r w:rsidRPr="00E7769F">
        <w:rPr>
          <w:sz w:val="28"/>
          <w:szCs w:val="28"/>
        </w:rPr>
        <w:t xml:space="preserve">В геологии возникло самостоятельное научное направление — </w:t>
      </w:r>
      <w:r w:rsidRPr="00E05C1D">
        <w:rPr>
          <w:b/>
          <w:sz w:val="28"/>
          <w:szCs w:val="28"/>
        </w:rPr>
        <w:t>изотопная геология,</w:t>
      </w:r>
      <w:r w:rsidRPr="00E7769F">
        <w:rPr>
          <w:sz w:val="28"/>
          <w:szCs w:val="28"/>
        </w:rPr>
        <w:t xml:space="preserve"> где наибольшее значение придается </w:t>
      </w:r>
      <w:r w:rsidRPr="00E05C1D">
        <w:rPr>
          <w:b/>
          <w:sz w:val="28"/>
          <w:szCs w:val="28"/>
        </w:rPr>
        <w:t>изотопам свинца, углерода, кремния, серы, кислорода, водорода, лития, гелия, азота, бора, радия, урана, тория и</w:t>
      </w:r>
      <w:r w:rsidRPr="00E7769F">
        <w:rPr>
          <w:sz w:val="28"/>
          <w:szCs w:val="28"/>
        </w:rPr>
        <w:t xml:space="preserve"> др.</w:t>
      </w:r>
      <w:proofErr w:type="gramEnd"/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>Содержание изотопов в природных объектах непостоянно, так как изотопы участвуют в</w:t>
      </w:r>
      <w:r>
        <w:rPr>
          <w:sz w:val="28"/>
          <w:szCs w:val="28"/>
        </w:rPr>
        <w:t xml:space="preserve"> изотопном обмене. Изотопный об</w:t>
      </w:r>
      <w:r w:rsidRPr="00E7769F">
        <w:rPr>
          <w:sz w:val="28"/>
          <w:szCs w:val="28"/>
        </w:rPr>
        <w:t xml:space="preserve">мен — это процесс, приводящий к изменению распределения изотопов между разными химическими формами элементов, разными фазами или внутри молекул. К изотопному обмену (или изменению изотопно-обменных равновесий) приводят многие физико-химические процессы: испарение и конденсация влаги, осаждение вещества, взаимодействия в различных геохимических системах («карбонат — гидрокарбонат», «газ — твердое </w:t>
      </w:r>
      <w:r>
        <w:rPr>
          <w:sz w:val="28"/>
          <w:szCs w:val="28"/>
        </w:rPr>
        <w:t>вещество» и др.).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8B4FA1">
        <w:rPr>
          <w:i/>
          <w:sz w:val="28"/>
          <w:szCs w:val="28"/>
        </w:rPr>
        <w:t>Различают стабильные и радиоактивные изотопы химических элементов как самой воды (H и О), так и содержащихся в ней макро- и микрокомпонентов</w:t>
      </w:r>
      <w:r w:rsidRPr="00E7769F">
        <w:rPr>
          <w:sz w:val="28"/>
          <w:szCs w:val="28"/>
        </w:rPr>
        <w:t xml:space="preserve">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В настоящее время в гидрогеологии изучают </w:t>
      </w:r>
      <w:r w:rsidRPr="00E05C1D">
        <w:rPr>
          <w:b/>
          <w:sz w:val="28"/>
          <w:szCs w:val="28"/>
        </w:rPr>
        <w:t>стабильные и радиоактивные изотопы (космические и радиогенные), а также радиоизотопы-индикаторы</w:t>
      </w:r>
      <w:r w:rsidRPr="00E7769F">
        <w:rPr>
          <w:sz w:val="28"/>
          <w:szCs w:val="28"/>
        </w:rPr>
        <w:t xml:space="preserve">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>Как известно, научно-методическое руководство по использованию достижений ядерной техники и технологии и изучению их влияния на природную среду осуществляет МАГАТЭ (Международное агентство по атомной энергии, г. Вена), в составе которого активно работает секция изотопной гидрогеологии. В сферу деятельности секции входят изучение природного из</w:t>
      </w:r>
      <w:r w:rsidR="002F0766">
        <w:rPr>
          <w:sz w:val="28"/>
          <w:szCs w:val="28"/>
        </w:rPr>
        <w:t xml:space="preserve">отопного состава поверхностных </w:t>
      </w:r>
      <w:r w:rsidRPr="00E7769F">
        <w:rPr>
          <w:sz w:val="28"/>
          <w:szCs w:val="28"/>
        </w:rPr>
        <w:t xml:space="preserve">и подземных вод и искусственных радионуклидов в качестве индикаторов гидрогеологических, гидрохимических и гидрологических процессов, а также применение радиоизотопных приборов и инструментов для исследования природных вод.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br/>
        <w:t xml:space="preserve">Стабильные изотопы (1H, 2H(D), 16O, 18O, </w:t>
      </w:r>
      <w:smartTag w:uri="urn:schemas-microsoft-com:office:smarttags" w:element="metricconverter">
        <w:smartTagPr>
          <w:attr w:name="ProductID" w:val="12C"/>
        </w:smartTagPr>
        <w:r w:rsidRPr="00E7769F">
          <w:rPr>
            <w:sz w:val="28"/>
            <w:szCs w:val="28"/>
          </w:rPr>
          <w:t>12C</w:t>
        </w:r>
      </w:smartTag>
      <w:r w:rsidRPr="00E7769F">
        <w:rPr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13C"/>
        </w:smartTagPr>
        <w:r w:rsidRPr="00E7769F">
          <w:rPr>
            <w:sz w:val="28"/>
            <w:szCs w:val="28"/>
          </w:rPr>
          <w:t>13C</w:t>
        </w:r>
      </w:smartTag>
      <w:r w:rsidRPr="00E7769F">
        <w:rPr>
          <w:sz w:val="28"/>
          <w:szCs w:val="28"/>
        </w:rPr>
        <w:t xml:space="preserve">, 32S, 34S, 3He, 36Ar и др.). А. П. Виноградов отметил, что изотопные смеси кислорода, серы, углерода, водорода и других элементов (особенно легких) в природных процессах не остаются постоянными и фракционирование изотопов </w:t>
      </w:r>
      <w:r w:rsidRPr="00E7769F">
        <w:rPr>
          <w:sz w:val="28"/>
          <w:szCs w:val="28"/>
        </w:rPr>
        <w:lastRenderedPageBreak/>
        <w:t>достигает иногда 5% в ту или иную сторону. Так, основными процессами, при которых происходит фракционирование изотопов H и</w:t>
      </w:r>
      <w:proofErr w:type="gramStart"/>
      <w:r w:rsidRPr="00E7769F">
        <w:rPr>
          <w:sz w:val="28"/>
          <w:szCs w:val="28"/>
        </w:rPr>
        <w:t xml:space="preserve"> О</w:t>
      </w:r>
      <w:proofErr w:type="gramEnd"/>
      <w:r w:rsidRPr="00E7769F">
        <w:rPr>
          <w:sz w:val="28"/>
          <w:szCs w:val="28"/>
        </w:rPr>
        <w:t xml:space="preserve">, являются испарение и конденсация. При испарении наиболее летучие легкие изотопы протий 1H и 16O уходят из водного раствора, который при этом обогащается дейтерием (D) и 18O.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Наиболее постоянным содержанием дейтерия характеризуются воды морей и океанов (изменения в пределах 2%), в </w:t>
      </w:r>
      <w:proofErr w:type="gramStart"/>
      <w:r w:rsidRPr="00E7769F">
        <w:rPr>
          <w:sz w:val="28"/>
          <w:szCs w:val="28"/>
        </w:rPr>
        <w:t>связи</w:t>
      </w:r>
      <w:proofErr w:type="gramEnd"/>
      <w:r w:rsidRPr="00E7769F">
        <w:rPr>
          <w:sz w:val="28"/>
          <w:szCs w:val="28"/>
        </w:rPr>
        <w:t xml:space="preserve"> с чем морская вода принимается за стандарт (SMOW). Отношения легкого изотопа кислорода к </w:t>
      </w:r>
      <w:proofErr w:type="gramStart"/>
      <w:r w:rsidRPr="00E7769F">
        <w:rPr>
          <w:sz w:val="28"/>
          <w:szCs w:val="28"/>
        </w:rPr>
        <w:t>тяжелому</w:t>
      </w:r>
      <w:proofErr w:type="gramEnd"/>
      <w:r w:rsidRPr="00E7769F">
        <w:rPr>
          <w:sz w:val="28"/>
          <w:szCs w:val="28"/>
        </w:rPr>
        <w:t xml:space="preserve"> (160/180) в природных водах изменяются в меньших пределах: водяной пар 496, пресные воды 498, морские воды 502. Соотношение между </w:t>
      </w:r>
      <w:smartTag w:uri="urn:schemas-microsoft-com:office:smarttags" w:element="metricconverter">
        <w:smartTagPr>
          <w:attr w:name="ProductID" w:val="12C"/>
        </w:smartTagPr>
        <w:r w:rsidRPr="00E7769F">
          <w:rPr>
            <w:sz w:val="28"/>
            <w:szCs w:val="28"/>
          </w:rPr>
          <w:t>12C</w:t>
        </w:r>
      </w:smartTag>
      <w:r w:rsidRPr="00E7769F">
        <w:rPr>
          <w:sz w:val="28"/>
          <w:szCs w:val="28"/>
        </w:rPr>
        <w:t xml:space="preserve"> и </w:t>
      </w:r>
      <w:smartTag w:uri="urn:schemas-microsoft-com:office:smarttags" w:element="metricconverter">
        <w:smartTagPr>
          <w:attr w:name="ProductID" w:val="13C"/>
        </w:smartTagPr>
        <w:r w:rsidRPr="00E7769F">
          <w:rPr>
            <w:sz w:val="28"/>
            <w:szCs w:val="28"/>
          </w:rPr>
          <w:t>13C</w:t>
        </w:r>
      </w:smartTag>
      <w:r w:rsidRPr="00E7769F">
        <w:rPr>
          <w:sz w:val="28"/>
          <w:szCs w:val="28"/>
        </w:rPr>
        <w:t xml:space="preserve"> равно в среднем 90: 1 и благодаря естественным процессам фракционирования изменяется в пределах 4%. Соотношение между стабильными изотопами серы составляет, %: 32S</w:t>
      </w:r>
      <w:proofErr w:type="gramStart"/>
      <w:r w:rsidRPr="00E7769F">
        <w:rPr>
          <w:sz w:val="28"/>
          <w:szCs w:val="28"/>
        </w:rPr>
        <w:t xml:space="preserve"> :</w:t>
      </w:r>
      <w:proofErr w:type="gramEnd"/>
      <w:r w:rsidRPr="00E7769F">
        <w:rPr>
          <w:sz w:val="28"/>
          <w:szCs w:val="28"/>
        </w:rPr>
        <w:t xml:space="preserve">33S : 34S : 36S = 95:0,76:4,22:0,014. Содержание стабильных изотопов D и 18O обычно выражают в относительных единицах стандарта б. Это оправдано тем, что наибольший интерес представляют именно вариации изотопного состава, а не абсолютное содержание изотопов в воде. За стандарт обычно принимается Международный стандарт </w:t>
      </w:r>
      <w:proofErr w:type="spellStart"/>
      <w:r w:rsidRPr="00E7769F">
        <w:rPr>
          <w:sz w:val="28"/>
          <w:szCs w:val="28"/>
        </w:rPr>
        <w:t>среднеокеанической</w:t>
      </w:r>
      <w:proofErr w:type="spellEnd"/>
      <w:r w:rsidRPr="00E7769F">
        <w:rPr>
          <w:sz w:val="28"/>
          <w:szCs w:val="28"/>
        </w:rPr>
        <w:t xml:space="preserve"> воды .(SMOW), который для дейтерия (?DSMOW) равен 0,0158%, а для 18O(?180SMOW) —0,1933%. Изотопный состав в природных водах изменяется в пределах: &gt;400%</w:t>
      </w:r>
      <w:proofErr w:type="gramStart"/>
      <w:r w:rsidRPr="00E7769F">
        <w:rPr>
          <w:sz w:val="28"/>
          <w:szCs w:val="28"/>
        </w:rPr>
        <w:t>о</w:t>
      </w:r>
      <w:proofErr w:type="gramEnd"/>
      <w:r w:rsidRPr="00E7769F">
        <w:rPr>
          <w:sz w:val="28"/>
          <w:szCs w:val="28"/>
        </w:rPr>
        <w:t xml:space="preserve"> для 6D и 40%</w:t>
      </w:r>
      <w:proofErr w:type="gramStart"/>
      <w:r w:rsidRPr="00E7769F">
        <w:rPr>
          <w:sz w:val="28"/>
          <w:szCs w:val="28"/>
        </w:rPr>
        <w:t>о</w:t>
      </w:r>
      <w:proofErr w:type="gramEnd"/>
      <w:r w:rsidRPr="00E7769F">
        <w:rPr>
          <w:sz w:val="28"/>
          <w:szCs w:val="28"/>
        </w:rPr>
        <w:t xml:space="preserve"> для б180, т. е. почти в 200 раз превышают погрешность измерений. </w:t>
      </w:r>
      <w:r w:rsidRPr="00E7769F">
        <w:rPr>
          <w:sz w:val="28"/>
          <w:szCs w:val="28"/>
        </w:rPr>
        <w:br/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>Использование стабильных изотопов D и 18O для решения проблемы формирования подземных вод основано на эффекте фракционирования тяжелых и</w:t>
      </w:r>
      <w:r>
        <w:rPr>
          <w:sz w:val="28"/>
          <w:szCs w:val="28"/>
        </w:rPr>
        <w:t xml:space="preserve"> легких изотопов в процессе </w:t>
      </w:r>
      <w:proofErr w:type="spellStart"/>
      <w:r>
        <w:rPr>
          <w:sz w:val="28"/>
          <w:szCs w:val="28"/>
        </w:rPr>
        <w:t>вла</w:t>
      </w:r>
      <w:r w:rsidRPr="00E7769F">
        <w:rPr>
          <w:sz w:val="28"/>
          <w:szCs w:val="28"/>
        </w:rPr>
        <w:t>гопереноса</w:t>
      </w:r>
      <w:proofErr w:type="spellEnd"/>
      <w:r w:rsidRPr="00E7769F">
        <w:rPr>
          <w:sz w:val="28"/>
          <w:szCs w:val="28"/>
        </w:rPr>
        <w:t xml:space="preserve">. </w:t>
      </w:r>
      <w:r w:rsidRPr="00E7769F">
        <w:rPr>
          <w:sz w:val="28"/>
          <w:szCs w:val="28"/>
        </w:rPr>
        <w:br/>
        <w:t xml:space="preserve">Например, по содержанию D и 18O можно различать подземные воды растворения солей и метаморфизованные морские воды (первые содержат D и 18O меньше, чем вторые). Соленые воды континентального засоления (испарения) отличаются от </w:t>
      </w:r>
      <w:proofErr w:type="gramStart"/>
      <w:r w:rsidRPr="00E7769F">
        <w:rPr>
          <w:sz w:val="28"/>
          <w:szCs w:val="28"/>
        </w:rPr>
        <w:t>морских</w:t>
      </w:r>
      <w:proofErr w:type="gramEnd"/>
      <w:r w:rsidRPr="00E7769F">
        <w:rPr>
          <w:sz w:val="28"/>
          <w:szCs w:val="28"/>
        </w:rPr>
        <w:t xml:space="preserve"> большей степенью обогащения 18O вследствие неравновесного фракционирования во время испарения. Метаморфизованные морские воды по сравнению с неизмененной морской </w:t>
      </w:r>
      <w:proofErr w:type="gramStart"/>
      <w:r w:rsidRPr="00E7769F">
        <w:rPr>
          <w:sz w:val="28"/>
          <w:szCs w:val="28"/>
        </w:rPr>
        <w:t>водой-имеют</w:t>
      </w:r>
      <w:proofErr w:type="gramEnd"/>
      <w:r w:rsidRPr="00E7769F">
        <w:rPr>
          <w:sz w:val="28"/>
          <w:szCs w:val="28"/>
        </w:rPr>
        <w:t xml:space="preserve"> относительно повышенные значения величины 180/D, обусловленные кислородным изотопным обменом с породой (кислородный сдвиг при высоких температурах).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8A094C">
        <w:rPr>
          <w:b/>
          <w:sz w:val="28"/>
          <w:szCs w:val="28"/>
        </w:rPr>
        <w:t>Радиоактивные изотопы космогенного происхождения</w:t>
      </w:r>
      <w:r w:rsidRPr="00E7769F">
        <w:rPr>
          <w:sz w:val="28"/>
          <w:szCs w:val="28"/>
        </w:rPr>
        <w:t xml:space="preserve">, представляющие интерес для </w:t>
      </w:r>
      <w:proofErr w:type="spellStart"/>
      <w:r w:rsidRPr="00E7769F">
        <w:rPr>
          <w:sz w:val="28"/>
          <w:szCs w:val="28"/>
        </w:rPr>
        <w:t>гидрогеохимии</w:t>
      </w:r>
      <w:proofErr w:type="spellEnd"/>
      <w:r w:rsidRPr="00E7769F">
        <w:rPr>
          <w:sz w:val="28"/>
          <w:szCs w:val="28"/>
        </w:rPr>
        <w:t xml:space="preserve"> и </w:t>
      </w:r>
      <w:proofErr w:type="spellStart"/>
      <w:r w:rsidRPr="00E7769F">
        <w:rPr>
          <w:sz w:val="28"/>
          <w:szCs w:val="28"/>
        </w:rPr>
        <w:t>гидрохронологии</w:t>
      </w:r>
      <w:proofErr w:type="spellEnd"/>
      <w:r w:rsidRPr="00E7769F">
        <w:rPr>
          <w:sz w:val="28"/>
          <w:szCs w:val="28"/>
        </w:rPr>
        <w:t>, следующие (в скобках приводится период их полураспада): 3H (12,43 л</w:t>
      </w:r>
      <w:r w:rsidR="000542BE">
        <w:rPr>
          <w:sz w:val="28"/>
          <w:szCs w:val="28"/>
        </w:rPr>
        <w:t>ет), 7Be (53 дня), 10Be (2,7-10</w:t>
      </w:r>
      <w:r w:rsidRPr="00E7769F">
        <w:rPr>
          <w:sz w:val="28"/>
          <w:szCs w:val="28"/>
        </w:rPr>
        <w:t xml:space="preserve"> лет), </w:t>
      </w:r>
      <w:smartTag w:uri="urn:schemas-microsoft-com:office:smarttags" w:element="metricconverter">
        <w:smartTagPr>
          <w:attr w:name="ProductID" w:val="14C"/>
        </w:smartTagPr>
        <w:r w:rsidRPr="00E7769F">
          <w:rPr>
            <w:sz w:val="28"/>
            <w:szCs w:val="28"/>
          </w:rPr>
          <w:t>14C</w:t>
        </w:r>
      </w:smartTag>
      <w:r w:rsidRPr="00E7769F">
        <w:rPr>
          <w:sz w:val="28"/>
          <w:szCs w:val="28"/>
        </w:rPr>
        <w:t xml:space="preserve"> (5730 лет), 22INa (2,6 лет), 24Ne (15 ч),26А1 (7,4-10 лет), 28Mg (21,3 ч), 32Si (-100 лет), 33P (25 дней); 35S (87,1 дня), 36Cl (3, 05 лет), 37Ar (35 дней), 39Ar (270 лет), 53Mn (2-10</w:t>
      </w:r>
      <w:r w:rsidRPr="00E05C1D">
        <w:rPr>
          <w:sz w:val="28"/>
          <w:szCs w:val="28"/>
          <w:vertAlign w:val="superscript"/>
        </w:rPr>
        <w:t>6</w:t>
      </w:r>
      <w:r w:rsidRPr="00E7769F">
        <w:rPr>
          <w:sz w:val="28"/>
          <w:szCs w:val="28"/>
        </w:rPr>
        <w:t xml:space="preserve"> лет), 59Ni (8•1O</w:t>
      </w:r>
      <w:r w:rsidRPr="00E05C1D">
        <w:rPr>
          <w:sz w:val="28"/>
          <w:szCs w:val="28"/>
          <w:vertAlign w:val="superscript"/>
        </w:rPr>
        <w:t>4</w:t>
      </w:r>
      <w:r w:rsidRPr="00E7769F">
        <w:rPr>
          <w:sz w:val="28"/>
          <w:szCs w:val="28"/>
        </w:rPr>
        <w:t xml:space="preserve"> лет), 81Kr (8,1•1O</w:t>
      </w:r>
      <w:r w:rsidRPr="00E05C1D">
        <w:rPr>
          <w:sz w:val="28"/>
          <w:szCs w:val="28"/>
          <w:vertAlign w:val="superscript"/>
        </w:rPr>
        <w:t>5</w:t>
      </w:r>
      <w:r w:rsidRPr="00E7769F">
        <w:rPr>
          <w:sz w:val="28"/>
          <w:szCs w:val="28"/>
        </w:rPr>
        <w:t xml:space="preserve"> лет). При облучении космической пыли, выпадающей на земную поверхность (около 106 т/год), образуются такие радиоактивные изотопы, как 10B, </w:t>
      </w:r>
      <w:smartTag w:uri="urn:schemas-microsoft-com:office:smarttags" w:element="metricconverter">
        <w:smartTagPr>
          <w:attr w:name="ProductID" w:val="14C"/>
        </w:smartTagPr>
        <w:r w:rsidRPr="00E7769F">
          <w:rPr>
            <w:sz w:val="28"/>
            <w:szCs w:val="28"/>
          </w:rPr>
          <w:t>14C</w:t>
        </w:r>
      </w:smartTag>
      <w:r w:rsidRPr="00E7769F">
        <w:rPr>
          <w:sz w:val="28"/>
          <w:szCs w:val="28"/>
        </w:rPr>
        <w:t xml:space="preserve">, 22Na, 36Al, 36Cl, 39Ar, 5aMn, 59Ni и др.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>
        <w:rPr>
          <w:sz w:val="28"/>
          <w:szCs w:val="28"/>
        </w:rPr>
        <w:t>Основная часть (</w:t>
      </w:r>
      <w:r w:rsidRPr="00E7769F">
        <w:rPr>
          <w:sz w:val="28"/>
          <w:szCs w:val="28"/>
        </w:rPr>
        <w:t xml:space="preserve">70%) космогенных изотопов образуется в верхних слоях атмосферы и около 30%—в тропосфере в результате ядерных реакций. Последующая их история связана с процессами циркуляции воздуха между стратосферой и тропосферой, течениями воздуха в тропосфере и выпадением части изотопов на земную поверхность вместе с атмосферными осадками, космической пылью или в виде аэрозолей. </w:t>
      </w:r>
    </w:p>
    <w:p w:rsidR="00A63190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Наиболее широкое применение в гидрогеологии нашли такие изотопы, как тритий (3H или T) и </w:t>
      </w:r>
      <w:proofErr w:type="spellStart"/>
      <w:r w:rsidRPr="00E7769F">
        <w:rPr>
          <w:sz w:val="28"/>
          <w:szCs w:val="28"/>
        </w:rPr>
        <w:t>радиоуглерод</w:t>
      </w:r>
      <w:proofErr w:type="spellEnd"/>
      <w:r w:rsidRPr="00E7769F">
        <w:rPr>
          <w:sz w:val="28"/>
          <w:szCs w:val="28"/>
        </w:rPr>
        <w:t xml:space="preserve"> (</w:t>
      </w:r>
      <w:smartTag w:uri="urn:schemas-microsoft-com:office:smarttags" w:element="metricconverter">
        <w:smartTagPr>
          <w:attr w:name="ProductID" w:val="14C"/>
        </w:smartTagPr>
        <w:r w:rsidRPr="00E7769F">
          <w:rPr>
            <w:sz w:val="28"/>
            <w:szCs w:val="28"/>
          </w:rPr>
          <w:t>14C</w:t>
        </w:r>
      </w:smartTag>
      <w:r w:rsidRPr="00E7769F">
        <w:rPr>
          <w:sz w:val="28"/>
          <w:szCs w:val="28"/>
        </w:rPr>
        <w:t>). Радиоактивные изотопы используются для определения возраста подземных вод, так как радиоактивность воды (и растворенного вещества) со временем уменьшается по закону радиоактивного распада: Л = Д&gt;е-Ч где</w:t>
      </w:r>
      <w:proofErr w:type="gramStart"/>
      <w:r w:rsidRPr="00E7769F">
        <w:rPr>
          <w:sz w:val="28"/>
          <w:szCs w:val="28"/>
        </w:rPr>
        <w:t xml:space="preserve"> А</w:t>
      </w:r>
      <w:proofErr w:type="gramEnd"/>
      <w:r w:rsidRPr="00E7769F">
        <w:rPr>
          <w:sz w:val="28"/>
          <w:szCs w:val="28"/>
        </w:rPr>
        <w:t xml:space="preserve"> — наблюдаемая активность; A0 — активность в момент поступления воды в водоносный горизонт; К — постоянная распада; t — возраст воды*. Например, для датирования подземных вод зоны активного </w:t>
      </w:r>
      <w:proofErr w:type="spellStart"/>
      <w:r w:rsidRPr="00E7769F">
        <w:rPr>
          <w:sz w:val="28"/>
          <w:szCs w:val="28"/>
        </w:rPr>
        <w:t>водообмена</w:t>
      </w:r>
      <w:proofErr w:type="spellEnd"/>
      <w:r w:rsidRPr="00E7769F">
        <w:rPr>
          <w:sz w:val="28"/>
          <w:szCs w:val="28"/>
        </w:rPr>
        <w:t xml:space="preserve">, а также оценки современного питания широко используется тритиевый метод. Содержание трития в </w:t>
      </w:r>
      <w:proofErr w:type="gramStart"/>
      <w:r w:rsidRPr="00E7769F">
        <w:rPr>
          <w:sz w:val="28"/>
          <w:szCs w:val="28"/>
        </w:rPr>
        <w:t>атмосферных</w:t>
      </w:r>
      <w:proofErr w:type="gramEnd"/>
      <w:r w:rsidR="00A63190">
        <w:rPr>
          <w:sz w:val="28"/>
          <w:szCs w:val="28"/>
        </w:rPr>
        <w:t xml:space="preserve">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>Возраст воды — условное понятие. Под ним обычно понимают промежуток времени между началом поступления воды в горную породу и моментом наблюдения</w:t>
      </w:r>
      <w:proofErr w:type="gramStart"/>
      <w:r w:rsidRPr="00E7769F">
        <w:rPr>
          <w:sz w:val="28"/>
          <w:szCs w:val="28"/>
        </w:rPr>
        <w:t>.</w:t>
      </w:r>
      <w:proofErr w:type="gramEnd"/>
      <w:r w:rsidRPr="00E7769F">
        <w:rPr>
          <w:sz w:val="28"/>
          <w:szCs w:val="28"/>
        </w:rPr>
        <w:t xml:space="preserve"> </w:t>
      </w:r>
      <w:proofErr w:type="gramStart"/>
      <w:r w:rsidRPr="00E7769F">
        <w:rPr>
          <w:sz w:val="28"/>
          <w:szCs w:val="28"/>
        </w:rPr>
        <w:t>в</w:t>
      </w:r>
      <w:proofErr w:type="gramEnd"/>
      <w:r w:rsidRPr="00E7769F">
        <w:rPr>
          <w:sz w:val="28"/>
          <w:szCs w:val="28"/>
        </w:rPr>
        <w:t xml:space="preserve">одах при его образовании под действием космических лучей находится в пределах нескольких (5—10) тритиевых единиц. В результате испытаний термоядерных устройств в атмосфере содержание T в осадках Северного полушария увеличилось в 1000 раз, поэтому подземные воды, поступившие в водоносные горизонты после </w:t>
      </w:r>
      <w:smartTag w:uri="urn:schemas-microsoft-com:office:smarttags" w:element="metricconverter">
        <w:smartTagPr>
          <w:attr w:name="ProductID" w:val="1954 г"/>
        </w:smartTagPr>
        <w:r w:rsidRPr="00E7769F">
          <w:rPr>
            <w:sz w:val="28"/>
            <w:szCs w:val="28"/>
          </w:rPr>
          <w:t>1954 г</w:t>
        </w:r>
      </w:smartTag>
      <w:r w:rsidRPr="00E7769F">
        <w:rPr>
          <w:sz w:val="28"/>
          <w:szCs w:val="28"/>
        </w:rPr>
        <w:t xml:space="preserve">., и особенно после </w:t>
      </w:r>
      <w:smartTag w:uri="urn:schemas-microsoft-com:office:smarttags" w:element="metricconverter">
        <w:smartTagPr>
          <w:attr w:name="ProductID" w:val="1963 г"/>
        </w:smartTagPr>
        <w:r w:rsidRPr="00E7769F">
          <w:rPr>
            <w:sz w:val="28"/>
            <w:szCs w:val="28"/>
          </w:rPr>
          <w:t>1963 г</w:t>
        </w:r>
      </w:smartTag>
      <w:r w:rsidRPr="00E7769F">
        <w:rPr>
          <w:sz w:val="28"/>
          <w:szCs w:val="28"/>
        </w:rPr>
        <w:t>., обнаруживаются достаточно легко по уровню содержания в них</w:t>
      </w:r>
      <w:proofErr w:type="gramStart"/>
      <w:r w:rsidRPr="00E7769F">
        <w:rPr>
          <w:sz w:val="28"/>
          <w:szCs w:val="28"/>
        </w:rPr>
        <w:t xml:space="preserve"> Т</w:t>
      </w:r>
      <w:proofErr w:type="gramEnd"/>
      <w:r w:rsidRPr="00E7769F">
        <w:rPr>
          <w:sz w:val="28"/>
          <w:szCs w:val="28"/>
        </w:rPr>
        <w:t xml:space="preserve">, который значительно выше, чем в водах, поступивших до начала термоядерных испытаний. </w:t>
      </w: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</w:p>
    <w:p w:rsidR="005A249D" w:rsidRDefault="005A249D" w:rsidP="005A249D">
      <w:pPr>
        <w:jc w:val="both"/>
        <w:rPr>
          <w:sz w:val="28"/>
          <w:szCs w:val="28"/>
        </w:rPr>
      </w:pPr>
      <w:r w:rsidRPr="008A094C">
        <w:rPr>
          <w:b/>
          <w:sz w:val="28"/>
          <w:szCs w:val="28"/>
        </w:rPr>
        <w:t>Радиоуглеродный метод датирования подземных вод</w:t>
      </w:r>
      <w:r w:rsidRPr="00E7769F">
        <w:rPr>
          <w:sz w:val="28"/>
          <w:szCs w:val="28"/>
        </w:rPr>
        <w:t xml:space="preserve"> аналогичен </w:t>
      </w:r>
      <w:proofErr w:type="gramStart"/>
      <w:r w:rsidRPr="00E7769F">
        <w:rPr>
          <w:sz w:val="28"/>
          <w:szCs w:val="28"/>
        </w:rPr>
        <w:t>тритиевому</w:t>
      </w:r>
      <w:proofErr w:type="gramEnd"/>
      <w:r w:rsidRPr="00E7769F">
        <w:rPr>
          <w:sz w:val="28"/>
          <w:szCs w:val="28"/>
        </w:rPr>
        <w:t xml:space="preserve">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Благодаря большому периоду полураспада </w:t>
      </w:r>
      <w:smartTag w:uri="urn:schemas-microsoft-com:office:smarttags" w:element="metricconverter">
        <w:smartTagPr>
          <w:attr w:name="ProductID" w:val="14C"/>
        </w:smartTagPr>
        <w:r w:rsidRPr="00E7769F">
          <w:rPr>
            <w:sz w:val="28"/>
            <w:szCs w:val="28"/>
          </w:rPr>
          <w:t>14C</w:t>
        </w:r>
      </w:smartTag>
      <w:r w:rsidRPr="00E7769F">
        <w:rPr>
          <w:sz w:val="28"/>
          <w:szCs w:val="28"/>
        </w:rPr>
        <w:t xml:space="preserve"> по сравнению с Т, этот метод дает возможность определять возраст воды до 30 </w:t>
      </w:r>
      <w:proofErr w:type="spellStart"/>
      <w:proofErr w:type="gramStart"/>
      <w:r w:rsidRPr="00E7769F">
        <w:rPr>
          <w:sz w:val="28"/>
          <w:szCs w:val="28"/>
        </w:rPr>
        <w:t>тыс</w:t>
      </w:r>
      <w:proofErr w:type="spellEnd"/>
      <w:proofErr w:type="gramEnd"/>
      <w:r w:rsidRPr="00E7769F">
        <w:rPr>
          <w:sz w:val="28"/>
          <w:szCs w:val="28"/>
        </w:rPr>
        <w:t xml:space="preserve">, лет (по T до 50 лет). Однако серьезным недостатком этого метода является то, что </w:t>
      </w:r>
      <w:smartTag w:uri="urn:schemas-microsoft-com:office:smarttags" w:element="metricconverter">
        <w:smartTagPr>
          <w:attr w:name="ProductID" w:val="14C"/>
        </w:smartTagPr>
        <w:r w:rsidRPr="00E7769F">
          <w:rPr>
            <w:sz w:val="28"/>
            <w:szCs w:val="28"/>
          </w:rPr>
          <w:t>14C</w:t>
        </w:r>
      </w:smartTag>
      <w:r w:rsidRPr="00E7769F">
        <w:rPr>
          <w:sz w:val="28"/>
          <w:szCs w:val="28"/>
        </w:rPr>
        <w:t xml:space="preserve"> входит в состав не молекул воды, а растворенных в ней компонентов</w:t>
      </w:r>
      <w:proofErr w:type="gramStart"/>
      <w:r w:rsidRPr="00E7769F">
        <w:rPr>
          <w:sz w:val="28"/>
          <w:szCs w:val="28"/>
        </w:rPr>
        <w:t xml:space="preserve"> .</w:t>
      </w:r>
      <w:proofErr w:type="gramEnd"/>
      <w:r w:rsidRPr="00E7769F">
        <w:rPr>
          <w:sz w:val="28"/>
          <w:szCs w:val="28"/>
        </w:rPr>
        <w:t xml:space="preserve">(солей, газов, органических веществ), которые непрерывно поступают в воду в разное время в результате различных процессов и разбавляют воду нерадиоактивным углеродом. Радиоактивный изотоп кремния 32Si можно использовать для определения возраста подземных вод до 3 тыс. лет, изотоп хлора 36Cl—до 1,5 </w:t>
      </w:r>
      <w:proofErr w:type="gramStart"/>
      <w:r w:rsidRPr="00E7769F">
        <w:rPr>
          <w:sz w:val="28"/>
          <w:szCs w:val="28"/>
        </w:rPr>
        <w:t>млн</w:t>
      </w:r>
      <w:proofErr w:type="gramEnd"/>
      <w:r w:rsidRPr="00E7769F">
        <w:rPr>
          <w:sz w:val="28"/>
          <w:szCs w:val="28"/>
        </w:rPr>
        <w:t xml:space="preserve"> лет, но применение этих изотопов пока еще связано с трудностями методического характера. Радиоактивные изотопы радиогенного происхождения изучены в меньшей степени, чем стабильные и радиоактивные </w:t>
      </w:r>
      <w:proofErr w:type="spellStart"/>
      <w:r w:rsidRPr="00E7769F">
        <w:rPr>
          <w:sz w:val="28"/>
          <w:szCs w:val="28"/>
        </w:rPr>
        <w:t>космогениые</w:t>
      </w:r>
      <w:proofErr w:type="spellEnd"/>
      <w:r w:rsidR="00A63190">
        <w:rPr>
          <w:sz w:val="28"/>
          <w:szCs w:val="28"/>
        </w:rPr>
        <w:t xml:space="preserve"> изотопы. Известно более 20 дол</w:t>
      </w:r>
      <w:r w:rsidRPr="00E7769F">
        <w:rPr>
          <w:sz w:val="28"/>
          <w:szCs w:val="28"/>
        </w:rPr>
        <w:t xml:space="preserve">гоживущих (период полураспада л-108-17 лет) радиоактивных изотопов радиогенного происхождения, но практическое применение нашли только 40K, 87Rb, </w:t>
      </w:r>
      <w:r w:rsidRPr="00E7769F">
        <w:rPr>
          <w:sz w:val="28"/>
          <w:szCs w:val="28"/>
        </w:rPr>
        <w:lastRenderedPageBreak/>
        <w:t xml:space="preserve">228Th, 232Th, 235U, 238U, 226Ra, 228Ra и некоторые другие. </w:t>
      </w:r>
      <w:proofErr w:type="gramStart"/>
      <w:r w:rsidRPr="00E7769F">
        <w:rPr>
          <w:sz w:val="28"/>
          <w:szCs w:val="28"/>
        </w:rPr>
        <w:t>Обогащение ими природных вод управляется, с одной стороны, законами ядерного распада, а с другой — изотопным обменом между твердой и жидкой фазами.</w:t>
      </w:r>
      <w:proofErr w:type="gramEnd"/>
      <w:r w:rsidRPr="00E7769F">
        <w:rPr>
          <w:sz w:val="28"/>
          <w:szCs w:val="28"/>
        </w:rPr>
        <w:t xml:space="preserve"> Изотопы 238U и 234U, их соотношение помогают в решении ряда геологических и гидрогеологических задач. Величина 234TJ/238TJ контролируется составом водовмещающих пород, геохимической обстановкой, активностью </w:t>
      </w:r>
      <w:proofErr w:type="spellStart"/>
      <w:r w:rsidRPr="00E7769F">
        <w:rPr>
          <w:sz w:val="28"/>
          <w:szCs w:val="28"/>
        </w:rPr>
        <w:t>водообмена</w:t>
      </w:r>
      <w:proofErr w:type="spellEnd"/>
      <w:r w:rsidRPr="00E7769F">
        <w:rPr>
          <w:sz w:val="28"/>
          <w:szCs w:val="28"/>
        </w:rPr>
        <w:t xml:space="preserve">. В водах различных </w:t>
      </w:r>
      <w:proofErr w:type="spellStart"/>
      <w:proofErr w:type="gramStart"/>
      <w:r w:rsidRPr="00E7769F">
        <w:rPr>
          <w:sz w:val="28"/>
          <w:szCs w:val="28"/>
        </w:rPr>
        <w:t>обста-новок</w:t>
      </w:r>
      <w:proofErr w:type="spellEnd"/>
      <w:proofErr w:type="gramEnd"/>
      <w:r w:rsidRPr="00E7769F">
        <w:rPr>
          <w:sz w:val="28"/>
          <w:szCs w:val="28"/>
        </w:rPr>
        <w:t xml:space="preserve"> она заметно отличается. Например, разные значения 234TJ/238TJ наблюдаются в водах различного происхождения: речные воды 1,25; грунтовые воды 1,5—2; глубокие воды тектонических разломов 3—10. Величину избытка 234U над 238U можно применять для идентификации вод разломов. Эффект увеличения значения 234TJ/238TJ з периоды, предшествующие землетрясениям, позволяет использовать эту величину (наряду с содержанием радона, гелия и др.) для их прогнозирования. Природные изотопы радия и радона имеют небольшую продолжительность жизни и распространены в подземных водах незначительно. Тем не </w:t>
      </w:r>
      <w:proofErr w:type="gramStart"/>
      <w:r w:rsidRPr="00E7769F">
        <w:rPr>
          <w:sz w:val="28"/>
          <w:szCs w:val="28"/>
        </w:rPr>
        <w:t>менее</w:t>
      </w:r>
      <w:proofErr w:type="gramEnd"/>
      <w:r w:rsidRPr="00E7769F">
        <w:rPr>
          <w:sz w:val="28"/>
          <w:szCs w:val="28"/>
        </w:rPr>
        <w:t xml:space="preserve"> они являются надежной естественной меткой при различных исследованиях, связанных с идентификацией областей питания, искусственным восполнением запасов подземных вод и др. (изотопы 222Rn, 224Ra, 226Ra, 228Ra).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Для выявления природы радиогидрогеологических аномалий перспективно использование величин долгоживущих изотопов 230TlV234Th, которые в подземных водах обычно изменяются от .&lt;1 до 4,5, а в водах урановых месторождений всегда &gt;5, достигая 100. </w:t>
      </w:r>
    </w:p>
    <w:p w:rsidR="005A249D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 xml:space="preserve">В последние годы все шире используются изотопы гелия (3He и 4He), так как величина их отношения различна в водах разного происхождения. </w:t>
      </w:r>
      <w:proofErr w:type="gramStart"/>
      <w:r w:rsidRPr="00E7769F">
        <w:rPr>
          <w:sz w:val="28"/>
          <w:szCs w:val="28"/>
        </w:rPr>
        <w:t>Так, воды, содержащие первичный (космический) гелий, характеризуются величиной 3He/4He</w:t>
      </w:r>
      <w:r w:rsidRPr="00DC428E">
        <w:rPr>
          <w:sz w:val="28"/>
          <w:szCs w:val="28"/>
          <w:vertAlign w:val="subscript"/>
        </w:rPr>
        <w:t>2</w:t>
      </w:r>
      <w:r w:rsidRPr="00E7769F">
        <w:rPr>
          <w:sz w:val="28"/>
          <w:szCs w:val="28"/>
        </w:rPr>
        <w:t xml:space="preserve"> 10</w:t>
      </w:r>
      <w:r w:rsidRPr="00DC428E">
        <w:rPr>
          <w:sz w:val="28"/>
          <w:szCs w:val="28"/>
          <w:vertAlign w:val="superscript"/>
        </w:rPr>
        <w:t>4</w:t>
      </w:r>
      <w:r w:rsidRPr="00E7769F">
        <w:rPr>
          <w:sz w:val="28"/>
          <w:szCs w:val="28"/>
        </w:rPr>
        <w:t xml:space="preserve">, а воды с радиогенном гелием, образующимся при распаде U и </w:t>
      </w:r>
      <w:proofErr w:type="spellStart"/>
      <w:r w:rsidRPr="00E7769F">
        <w:rPr>
          <w:sz w:val="28"/>
          <w:szCs w:val="28"/>
        </w:rPr>
        <w:t>Th</w:t>
      </w:r>
      <w:proofErr w:type="spellEnd"/>
      <w:r w:rsidRPr="00E7769F">
        <w:rPr>
          <w:sz w:val="28"/>
          <w:szCs w:val="28"/>
        </w:rPr>
        <w:t>, имеют величину 3Не/4Не10~8.</w:t>
      </w:r>
      <w:proofErr w:type="gramEnd"/>
      <w:r w:rsidRPr="00E7769F">
        <w:rPr>
          <w:sz w:val="28"/>
          <w:szCs w:val="28"/>
        </w:rPr>
        <w:t xml:space="preserve"> Помимо указанных отношений для решения различных задач используются также отношения следующих генетически связанных пар изотопов: 226RaZ222Rn, Т/3Не, 90SrZ90Y, 226Ra/238U,</w:t>
      </w:r>
      <w:r w:rsidR="00A63190">
        <w:rPr>
          <w:sz w:val="28"/>
          <w:szCs w:val="28"/>
        </w:rPr>
        <w:t xml:space="preserve"> а также равновесия в цепочке22</w:t>
      </w:r>
      <w:r w:rsidRPr="00E7769F">
        <w:rPr>
          <w:sz w:val="28"/>
          <w:szCs w:val="28"/>
        </w:rPr>
        <w:t>п— 214Pb-214BL</w:t>
      </w:r>
      <w:r>
        <w:rPr>
          <w:sz w:val="28"/>
          <w:szCs w:val="28"/>
        </w:rPr>
        <w:t>.</w:t>
      </w:r>
      <w:r w:rsidRPr="00E7769F">
        <w:rPr>
          <w:sz w:val="28"/>
          <w:szCs w:val="28"/>
        </w:rPr>
        <w:t xml:space="preserve"> </w:t>
      </w:r>
    </w:p>
    <w:p w:rsidR="00A63190" w:rsidRDefault="005A249D" w:rsidP="005A249D">
      <w:pPr>
        <w:jc w:val="both"/>
        <w:rPr>
          <w:sz w:val="28"/>
          <w:szCs w:val="28"/>
        </w:rPr>
      </w:pPr>
      <w:r w:rsidRPr="00E7769F">
        <w:rPr>
          <w:sz w:val="28"/>
          <w:szCs w:val="28"/>
        </w:rPr>
        <w:t>В практике гидрогеологических исследований все шире находят применение естественные и искусственные радиоизотопы-индикаторы (</w:t>
      </w:r>
      <w:r w:rsidR="00A63190">
        <w:rPr>
          <w:sz w:val="28"/>
          <w:szCs w:val="28"/>
        </w:rPr>
        <w:t>метки): 3</w:t>
      </w:r>
      <w:r w:rsidRPr="00E7769F">
        <w:rPr>
          <w:sz w:val="28"/>
          <w:szCs w:val="28"/>
        </w:rPr>
        <w:t xml:space="preserve">S, 131Y, 36Cl, 22Ne, 45Ca, 32P, 7Be, 134Cs, 133Ba, Т, </w:t>
      </w:r>
      <w:smartTag w:uri="urn:schemas-microsoft-com:office:smarttags" w:element="metricconverter">
        <w:smartTagPr>
          <w:attr w:name="ProductID" w:val="14C"/>
        </w:smartTagPr>
        <w:r w:rsidRPr="00E7769F">
          <w:rPr>
            <w:sz w:val="28"/>
            <w:szCs w:val="28"/>
          </w:rPr>
          <w:t>14C</w:t>
        </w:r>
      </w:smartTag>
      <w:r w:rsidRPr="00E7769F">
        <w:rPr>
          <w:sz w:val="28"/>
          <w:szCs w:val="28"/>
        </w:rPr>
        <w:t xml:space="preserve">, 87Sr, 90Sr, 144Ce, 24Na, 51Cr, 82Br, 60Co1 232U. Методика их использования в комплексе с другими методами изложена в соответствующей научно-методической литературе. </w:t>
      </w:r>
      <w:r w:rsidRPr="00E7769F">
        <w:rPr>
          <w:sz w:val="28"/>
          <w:szCs w:val="28"/>
        </w:rPr>
        <w:br/>
      </w:r>
    </w:p>
    <w:p w:rsidR="005A249D" w:rsidRDefault="005A249D" w:rsidP="005A249D">
      <w:pPr>
        <w:jc w:val="both"/>
        <w:rPr>
          <w:sz w:val="28"/>
          <w:szCs w:val="28"/>
        </w:rPr>
      </w:pPr>
      <w:bookmarkStart w:id="0" w:name="_GoBack"/>
      <w:bookmarkEnd w:id="0"/>
      <w:r w:rsidRPr="00E7769F">
        <w:rPr>
          <w:sz w:val="28"/>
          <w:szCs w:val="28"/>
        </w:rPr>
        <w:t>В связи с охраной природной среды, особенно в последние годы, проводятся исследования</w:t>
      </w:r>
      <w:r>
        <w:rPr>
          <w:sz w:val="28"/>
          <w:szCs w:val="28"/>
        </w:rPr>
        <w:t xml:space="preserve"> </w:t>
      </w:r>
      <w:r w:rsidRPr="00E7769F">
        <w:rPr>
          <w:sz w:val="28"/>
          <w:szCs w:val="28"/>
        </w:rPr>
        <w:t xml:space="preserve">по изучению техногенных радионуклидов в различных природных объектах, в том числе и природных водах (60Co, 90Sr, 131Y, 137Cs, 144Ce, 33P, 210Pb и др.). </w:t>
      </w:r>
    </w:p>
    <w:p w:rsidR="007E57FB" w:rsidRDefault="007E57FB"/>
    <w:sectPr w:rsidR="007E57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8DB"/>
    <w:rsid w:val="000542BE"/>
    <w:rsid w:val="000A323E"/>
    <w:rsid w:val="0013219A"/>
    <w:rsid w:val="00185523"/>
    <w:rsid w:val="002F0766"/>
    <w:rsid w:val="003E1AFE"/>
    <w:rsid w:val="005A249D"/>
    <w:rsid w:val="007672D9"/>
    <w:rsid w:val="007E57FB"/>
    <w:rsid w:val="00973E48"/>
    <w:rsid w:val="00A63190"/>
    <w:rsid w:val="00B918DB"/>
    <w:rsid w:val="00BA0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4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4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14</Pages>
  <Words>5068</Words>
  <Characters>28891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2021-04-22T06:49:00Z</dcterms:created>
  <dcterms:modified xsi:type="dcterms:W3CDTF">2021-04-22T08:31:00Z</dcterms:modified>
</cp:coreProperties>
</file>